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AD" w:rsidRDefault="003D7DAD" w:rsidP="000353AA">
      <w:pPr>
        <w:pStyle w:val="Text1"/>
      </w:pPr>
    </w:p>
    <w:p w:rsidR="003D7DAD" w:rsidRDefault="003D7DAD" w:rsidP="000353AA">
      <w:pPr>
        <w:pStyle w:val="Text1"/>
      </w:pPr>
    </w:p>
    <w:p w:rsidR="007C3464" w:rsidRDefault="007C3464" w:rsidP="000353AA">
      <w:pPr>
        <w:pStyle w:val="Text1"/>
      </w:pPr>
    </w:p>
    <w:p w:rsidR="00C447B3" w:rsidRDefault="00C447B3" w:rsidP="000353AA">
      <w:pPr>
        <w:pStyle w:val="Text1"/>
      </w:pPr>
    </w:p>
    <w:p w:rsidR="00C447B3" w:rsidRPr="004009BD" w:rsidRDefault="00C447B3" w:rsidP="000353AA">
      <w:pPr>
        <w:pStyle w:val="Text1"/>
      </w:pPr>
    </w:p>
    <w:p w:rsidR="000B5D5E" w:rsidRPr="00036B5B" w:rsidRDefault="000F5801" w:rsidP="000B5D5E">
      <w:pPr>
        <w:spacing w:after="200" w:line="276" w:lineRule="auto"/>
        <w:ind w:right="1984"/>
        <w:rPr>
          <w:rFonts w:cs="Arial"/>
          <w:b/>
          <w:sz w:val="36"/>
          <w:szCs w:val="36"/>
          <w:lang w:val="de-DE"/>
        </w:rPr>
      </w:pPr>
      <w:bookmarkStart w:id="0" w:name="_GoBack"/>
      <w:r>
        <w:rPr>
          <w:rFonts w:cs="Arial"/>
          <w:b/>
          <w:sz w:val="36"/>
          <w:szCs w:val="36"/>
          <w:lang w:val="de-DE"/>
        </w:rPr>
        <w:t xml:space="preserve">Smartes Produktprogramm für </w:t>
      </w:r>
      <w:proofErr w:type="spellStart"/>
      <w:r>
        <w:rPr>
          <w:rFonts w:cs="Arial"/>
          <w:b/>
          <w:sz w:val="36"/>
          <w:szCs w:val="36"/>
          <w:lang w:val="de-DE"/>
        </w:rPr>
        <w:t>SüwVo</w:t>
      </w:r>
      <w:proofErr w:type="spellEnd"/>
      <w:r w:rsidR="007E13B7">
        <w:rPr>
          <w:rFonts w:cs="Arial"/>
          <w:b/>
          <w:sz w:val="36"/>
          <w:szCs w:val="36"/>
          <w:lang w:val="de-DE"/>
        </w:rPr>
        <w:t xml:space="preserve"> </w:t>
      </w:r>
      <w:proofErr w:type="spellStart"/>
      <w:r w:rsidR="007E13B7">
        <w:rPr>
          <w:rFonts w:cs="Arial"/>
          <w:b/>
          <w:sz w:val="36"/>
          <w:szCs w:val="36"/>
          <w:lang w:val="de-DE"/>
        </w:rPr>
        <w:t>Abw</w:t>
      </w:r>
      <w:proofErr w:type="spellEnd"/>
    </w:p>
    <w:bookmarkEnd w:id="0"/>
    <w:p w:rsidR="000B5D5E" w:rsidRPr="00036B5B" w:rsidRDefault="000F5801" w:rsidP="000B5D5E">
      <w:pPr>
        <w:spacing w:after="200" w:line="276" w:lineRule="auto"/>
        <w:ind w:right="1984"/>
        <w:rPr>
          <w:rFonts w:cs="Arial"/>
          <w:b/>
          <w:lang w:val="de-DE"/>
        </w:rPr>
      </w:pPr>
      <w:r>
        <w:rPr>
          <w:rFonts w:cs="Arial"/>
          <w:b/>
          <w:lang w:val="de-DE"/>
        </w:rPr>
        <w:t xml:space="preserve">NIVUS GmbH bietet abgestimmte </w:t>
      </w:r>
      <w:r w:rsidR="007D24C2">
        <w:rPr>
          <w:rFonts w:cs="Arial"/>
          <w:b/>
          <w:lang w:val="de-DE"/>
        </w:rPr>
        <w:t>Messtechnik mit GPRS-Datenübertragung</w:t>
      </w:r>
      <w:r>
        <w:rPr>
          <w:rFonts w:cs="Arial"/>
          <w:b/>
          <w:lang w:val="de-DE"/>
        </w:rPr>
        <w:t xml:space="preserve"> für Kommunen in NRW</w:t>
      </w:r>
    </w:p>
    <w:p w:rsidR="007D24C2" w:rsidRDefault="00B00D39" w:rsidP="0077614F">
      <w:pPr>
        <w:spacing w:after="200" w:line="276" w:lineRule="auto"/>
        <w:ind w:right="1984"/>
        <w:rPr>
          <w:rFonts w:cs="Arial"/>
          <w:lang w:val="de-DE"/>
        </w:rPr>
      </w:pPr>
      <w:r>
        <w:rPr>
          <w:rFonts w:cs="Arial"/>
          <w:lang w:val="de-DE"/>
        </w:rPr>
        <w:t xml:space="preserve">In Nordrhein-Westfalen wurde am 17.10.2013 die neue Verordnung zur Selbstüberwachung von Abwasseranlagen verabschiedet. In § 3 der </w:t>
      </w:r>
      <w:proofErr w:type="spellStart"/>
      <w:r>
        <w:rPr>
          <w:rFonts w:cs="Arial"/>
          <w:lang w:val="de-DE"/>
        </w:rPr>
        <w:t>SüwVo</w:t>
      </w:r>
      <w:proofErr w:type="spellEnd"/>
      <w:r>
        <w:rPr>
          <w:rFonts w:cs="Arial"/>
          <w:lang w:val="de-DE"/>
        </w:rPr>
        <w:t xml:space="preserve"> </w:t>
      </w:r>
      <w:proofErr w:type="spellStart"/>
      <w:r>
        <w:rPr>
          <w:rFonts w:cs="Arial"/>
          <w:lang w:val="de-DE"/>
        </w:rPr>
        <w:t>Abw</w:t>
      </w:r>
      <w:proofErr w:type="spellEnd"/>
      <w:r>
        <w:rPr>
          <w:rFonts w:cs="Arial"/>
          <w:lang w:val="de-DE"/>
        </w:rPr>
        <w:t xml:space="preserve"> NRW 2013 wird gefordert, dass Regenüberläufe protokolliert werden </w:t>
      </w:r>
      <w:r w:rsidR="007E13B7">
        <w:rPr>
          <w:rFonts w:cs="Arial"/>
          <w:lang w:val="de-DE"/>
        </w:rPr>
        <w:t xml:space="preserve">müssen </w:t>
      </w:r>
      <w:r>
        <w:rPr>
          <w:rFonts w:cs="Arial"/>
          <w:lang w:val="de-DE"/>
        </w:rPr>
        <w:t xml:space="preserve">und alle Sonderbauwerke wie z.B. Regenüberlaufbecken mit entsprechender Messtechnik zu versehen sind. </w:t>
      </w:r>
      <w:r w:rsidR="007D24C2">
        <w:rPr>
          <w:rFonts w:cs="Arial"/>
          <w:lang w:val="de-DE"/>
        </w:rPr>
        <w:t xml:space="preserve">Die Kommunen sind damit aufgefordert, Füllstände an Becken-, Klär- und Regenüberläufen präzise zu messen und zu protokollieren. </w:t>
      </w:r>
    </w:p>
    <w:p w:rsidR="00AA4E12" w:rsidRDefault="007D24C2" w:rsidP="0077614F">
      <w:pPr>
        <w:spacing w:after="200" w:line="276" w:lineRule="auto"/>
        <w:ind w:right="1984"/>
        <w:rPr>
          <w:rFonts w:cs="Arial"/>
          <w:lang w:val="de-DE"/>
        </w:rPr>
      </w:pPr>
      <w:r>
        <w:rPr>
          <w:rFonts w:cs="Arial"/>
          <w:lang w:val="de-DE"/>
        </w:rPr>
        <w:t xml:space="preserve">Der Messgerätehersteller NIVUS GmbH </w:t>
      </w:r>
      <w:r w:rsidR="00FC4FC0">
        <w:rPr>
          <w:rFonts w:cs="Arial"/>
          <w:lang w:val="de-DE"/>
        </w:rPr>
        <w:t xml:space="preserve">begegnet diesen Anforderungen und </w:t>
      </w:r>
      <w:proofErr w:type="gramStart"/>
      <w:r>
        <w:rPr>
          <w:rFonts w:cs="Arial"/>
          <w:lang w:val="de-DE"/>
        </w:rPr>
        <w:t>bietet</w:t>
      </w:r>
      <w:proofErr w:type="gramEnd"/>
      <w:r>
        <w:rPr>
          <w:rFonts w:cs="Arial"/>
          <w:lang w:val="de-DE"/>
        </w:rPr>
        <w:t xml:space="preserve"> abgestimmte Messsysteme sowohl für Sonderbauwerke mit Strom</w:t>
      </w:r>
      <w:r w:rsidR="00EA319E">
        <w:rPr>
          <w:rFonts w:cs="Arial"/>
          <w:lang w:val="de-DE"/>
        </w:rPr>
        <w:t>anschluss</w:t>
      </w:r>
      <w:r>
        <w:rPr>
          <w:rFonts w:cs="Arial"/>
          <w:lang w:val="de-DE"/>
        </w:rPr>
        <w:t xml:space="preserve"> und </w:t>
      </w:r>
      <w:r w:rsidR="00EA319E">
        <w:rPr>
          <w:rFonts w:cs="Arial"/>
          <w:lang w:val="de-DE"/>
        </w:rPr>
        <w:t>Netzwerk</w:t>
      </w:r>
      <w:r w:rsidR="007E13B7">
        <w:rPr>
          <w:rFonts w:cs="Arial"/>
          <w:lang w:val="de-DE"/>
        </w:rPr>
        <w:t>an</w:t>
      </w:r>
      <w:r w:rsidR="00EA319E">
        <w:rPr>
          <w:rFonts w:cs="Arial"/>
          <w:lang w:val="de-DE"/>
        </w:rPr>
        <w:t>bindung</w:t>
      </w:r>
      <w:r>
        <w:rPr>
          <w:rFonts w:cs="Arial"/>
          <w:lang w:val="de-DE"/>
        </w:rPr>
        <w:t xml:space="preserve"> als auch für </w:t>
      </w:r>
      <w:r w:rsidR="00A47091">
        <w:rPr>
          <w:rFonts w:cs="Arial"/>
          <w:lang w:val="de-DE"/>
        </w:rPr>
        <w:t>autark betriebene Bauwerke</w:t>
      </w:r>
      <w:r w:rsidR="00FC4FC0">
        <w:rPr>
          <w:rFonts w:cs="Arial"/>
          <w:lang w:val="de-DE"/>
        </w:rPr>
        <w:t xml:space="preserve">. </w:t>
      </w:r>
    </w:p>
    <w:p w:rsidR="00885AD0" w:rsidRDefault="00AA4E12" w:rsidP="0077614F">
      <w:pPr>
        <w:spacing w:after="200" w:line="276" w:lineRule="auto"/>
        <w:ind w:right="1984"/>
        <w:rPr>
          <w:rFonts w:cs="Arial"/>
          <w:lang w:val="de-DE"/>
        </w:rPr>
      </w:pPr>
      <w:r>
        <w:rPr>
          <w:rFonts w:cs="Arial"/>
          <w:lang w:val="de-DE"/>
        </w:rPr>
        <w:t xml:space="preserve">Vor </w:t>
      </w:r>
      <w:r w:rsidR="00A47091">
        <w:rPr>
          <w:rFonts w:cs="Arial"/>
          <w:lang w:val="de-DE"/>
        </w:rPr>
        <w:t>a</w:t>
      </w:r>
      <w:r>
        <w:rPr>
          <w:rFonts w:cs="Arial"/>
          <w:lang w:val="de-DE"/>
        </w:rPr>
        <w:t xml:space="preserve">llem die Nachrüstung der notwendigen </w:t>
      </w:r>
      <w:r w:rsidR="007E13B7">
        <w:rPr>
          <w:rFonts w:cs="Arial"/>
          <w:lang w:val="de-DE"/>
        </w:rPr>
        <w:t>Messtechnik</w:t>
      </w:r>
      <w:r>
        <w:rPr>
          <w:rFonts w:cs="Arial"/>
          <w:lang w:val="de-DE"/>
        </w:rPr>
        <w:t xml:space="preserve"> </w:t>
      </w:r>
      <w:r w:rsidR="007E13B7">
        <w:rPr>
          <w:rFonts w:cs="Arial"/>
          <w:lang w:val="de-DE"/>
        </w:rPr>
        <w:t xml:space="preserve">für </w:t>
      </w:r>
      <w:r>
        <w:rPr>
          <w:rFonts w:cs="Arial"/>
          <w:lang w:val="de-DE"/>
        </w:rPr>
        <w:t xml:space="preserve">entlegene Sonderbauwerke stellt die Kommunen vor große </w:t>
      </w:r>
      <w:r w:rsidR="007E13B7">
        <w:rPr>
          <w:rFonts w:cs="Arial"/>
          <w:lang w:val="de-DE"/>
        </w:rPr>
        <w:t xml:space="preserve">wirtschaftliche </w:t>
      </w:r>
      <w:r>
        <w:rPr>
          <w:rFonts w:cs="Arial"/>
          <w:lang w:val="de-DE"/>
        </w:rPr>
        <w:t xml:space="preserve">Herausforderungen. Hier </w:t>
      </w:r>
      <w:r w:rsidR="007E13B7">
        <w:rPr>
          <w:rFonts w:cs="Arial"/>
          <w:lang w:val="de-DE"/>
        </w:rPr>
        <w:t xml:space="preserve">bietet </w:t>
      </w:r>
      <w:r>
        <w:rPr>
          <w:rFonts w:cs="Arial"/>
          <w:lang w:val="de-DE"/>
        </w:rPr>
        <w:t>der Messtechnikspezialist a</w:t>
      </w:r>
      <w:r w:rsidR="00FC4FC0">
        <w:rPr>
          <w:rFonts w:cs="Arial"/>
          <w:lang w:val="de-DE"/>
        </w:rPr>
        <w:t>utarke Messsysteme</w:t>
      </w:r>
      <w:r>
        <w:rPr>
          <w:rFonts w:cs="Arial"/>
          <w:lang w:val="de-DE"/>
        </w:rPr>
        <w:t>, die über eine</w:t>
      </w:r>
      <w:r w:rsidR="00FC4FC0">
        <w:rPr>
          <w:rFonts w:cs="Arial"/>
          <w:lang w:val="de-DE"/>
        </w:rPr>
        <w:t xml:space="preserve"> </w:t>
      </w:r>
      <w:r w:rsidR="007E13B7">
        <w:rPr>
          <w:rFonts w:cs="Arial"/>
          <w:lang w:val="de-DE"/>
        </w:rPr>
        <w:t xml:space="preserve">interne </w:t>
      </w:r>
      <w:r w:rsidR="00FC4FC0">
        <w:rPr>
          <w:rFonts w:cs="Arial"/>
          <w:lang w:val="de-DE"/>
        </w:rPr>
        <w:t>Stromversorgung</w:t>
      </w:r>
      <w:r w:rsidR="0065311F">
        <w:rPr>
          <w:rFonts w:cs="Arial"/>
          <w:lang w:val="de-DE"/>
        </w:rPr>
        <w:t xml:space="preserve"> für bis zu 5 Jahre</w:t>
      </w:r>
      <w:r w:rsidR="00FC4FC0">
        <w:rPr>
          <w:rFonts w:cs="Arial"/>
          <w:lang w:val="de-DE"/>
        </w:rPr>
        <w:t xml:space="preserve"> </w:t>
      </w:r>
      <w:r>
        <w:rPr>
          <w:rFonts w:cs="Arial"/>
          <w:lang w:val="de-DE"/>
        </w:rPr>
        <w:t xml:space="preserve">verfügen. Die Messdaten werden hierbei zuverlässig per GPRS </w:t>
      </w:r>
      <w:r w:rsidR="00FC4FC0">
        <w:rPr>
          <w:rFonts w:cs="Arial"/>
          <w:lang w:val="de-DE"/>
        </w:rPr>
        <w:t xml:space="preserve">auf ein Messdaten-Webportal </w:t>
      </w:r>
      <w:r>
        <w:rPr>
          <w:rFonts w:cs="Arial"/>
          <w:lang w:val="de-DE"/>
        </w:rPr>
        <w:t>übertragen</w:t>
      </w:r>
      <w:r w:rsidR="00143220">
        <w:rPr>
          <w:rFonts w:cs="Arial"/>
          <w:lang w:val="de-DE"/>
        </w:rPr>
        <w:t xml:space="preserve">. Aufgrund der automatisierten Datenübertragung </w:t>
      </w:r>
      <w:r w:rsidR="007E13B7">
        <w:rPr>
          <w:rFonts w:cs="Arial"/>
          <w:lang w:val="de-DE"/>
        </w:rPr>
        <w:t xml:space="preserve">und Protokollierung </w:t>
      </w:r>
      <w:r w:rsidR="00143220">
        <w:rPr>
          <w:rFonts w:cs="Arial"/>
          <w:lang w:val="de-DE"/>
        </w:rPr>
        <w:t>entsteht für die Kommunen kein zusätzlicher Personalbedarf</w:t>
      </w:r>
      <w:r w:rsidR="007E13B7">
        <w:rPr>
          <w:rFonts w:cs="Arial"/>
          <w:lang w:val="de-DE"/>
        </w:rPr>
        <w:t>,</w:t>
      </w:r>
      <w:r w:rsidR="00143220">
        <w:rPr>
          <w:rFonts w:cs="Arial"/>
          <w:lang w:val="de-DE"/>
        </w:rPr>
        <w:t xml:space="preserve"> um alle Messstellen anzufahren und die Messdaten auszulesen. Optimierte Datenübertragungspakete mit vorinstallierten SIM-Karten </w:t>
      </w:r>
      <w:r w:rsidR="00873006">
        <w:rPr>
          <w:rFonts w:cs="Arial"/>
          <w:lang w:val="de-DE"/>
        </w:rPr>
        <w:t xml:space="preserve">reduzieren die Arbeitsaufwände der Verwaltung für die Datenübertragung auf ein Minimum. </w:t>
      </w:r>
      <w:r w:rsidR="00143220">
        <w:rPr>
          <w:rFonts w:cs="Arial"/>
          <w:lang w:val="de-DE"/>
        </w:rPr>
        <w:t xml:space="preserve"> </w:t>
      </w:r>
      <w:r w:rsidR="0065311F">
        <w:rPr>
          <w:rFonts w:cs="Arial"/>
          <w:lang w:val="de-DE"/>
        </w:rPr>
        <w:t>Die Preise für autarke Systeme beginnen bereits ab 3.000€.</w:t>
      </w:r>
    </w:p>
    <w:p w:rsidR="00FC4FC0" w:rsidRDefault="00FC4FC0" w:rsidP="0077614F">
      <w:pPr>
        <w:spacing w:after="200" w:line="276" w:lineRule="auto"/>
        <w:ind w:right="1984"/>
        <w:rPr>
          <w:rFonts w:cs="Arial"/>
          <w:lang w:val="de-DE"/>
        </w:rPr>
      </w:pPr>
    </w:p>
    <w:p w:rsidR="00FC4FC0" w:rsidRPr="000F5801" w:rsidRDefault="00873006" w:rsidP="0077614F">
      <w:pPr>
        <w:spacing w:after="200" w:line="276" w:lineRule="auto"/>
        <w:ind w:right="1984"/>
        <w:rPr>
          <w:rFonts w:cs="Arial"/>
          <w:b/>
          <w:lang w:val="de-DE"/>
        </w:rPr>
      </w:pPr>
      <w:r>
        <w:rPr>
          <w:rFonts w:cs="Arial"/>
          <w:lang w:val="de-DE"/>
        </w:rPr>
        <w:t>Weitere Informationen</w:t>
      </w:r>
      <w:r w:rsidR="00FC4FC0">
        <w:rPr>
          <w:rFonts w:cs="Arial"/>
          <w:lang w:val="de-DE"/>
        </w:rPr>
        <w:t xml:space="preserve"> </w:t>
      </w:r>
      <w:r>
        <w:rPr>
          <w:rFonts w:cs="Arial"/>
          <w:lang w:val="de-DE"/>
        </w:rPr>
        <w:t>finden Sie</w:t>
      </w:r>
      <w:r w:rsidR="00FC4FC0">
        <w:rPr>
          <w:rFonts w:cs="Arial"/>
          <w:lang w:val="de-DE"/>
        </w:rPr>
        <w:t xml:space="preserve"> auf www.suewvo.de</w:t>
      </w:r>
    </w:p>
    <w:p w:rsidR="00885AD0" w:rsidRPr="000F5801" w:rsidRDefault="00885AD0" w:rsidP="0077614F">
      <w:pPr>
        <w:spacing w:after="200" w:line="276" w:lineRule="auto"/>
        <w:ind w:right="1984"/>
        <w:rPr>
          <w:rFonts w:cs="Arial"/>
          <w:b/>
          <w:lang w:val="de-DE"/>
        </w:rPr>
      </w:pPr>
    </w:p>
    <w:p w:rsidR="00CA4464" w:rsidRPr="000F5801" w:rsidRDefault="00885AD0" w:rsidP="0077614F">
      <w:pPr>
        <w:spacing w:after="200" w:line="276" w:lineRule="auto"/>
        <w:ind w:right="1984"/>
        <w:rPr>
          <w:rFonts w:cs="Arial"/>
          <w:b/>
          <w:lang w:val="de-DE"/>
        </w:rPr>
      </w:pPr>
      <w:r w:rsidRPr="000F5801">
        <w:rPr>
          <w:rFonts w:cs="Arial"/>
          <w:lang w:val="de-DE"/>
        </w:rPr>
        <w:t xml:space="preserve">Die NIVUS Gruppe ist ein führender Entwickler, Produzent und Lieferant von Ultraschallmesstechnik für die Wasserwirtschaft. Das Unternehmen setzt seit über 45 Jahren richtungsweisende Akzente in der Messtechnik und entwickelt kontinuierlich Produkte und anwendungsorientierte Lösungen sowie einen praxisorientierten Beratungsansatz. Das Unternehmen hat seinen Sitz in Eppingen und ist mit 7 internationalen Niederlassungen und über 40 Distributoren weltweit </w:t>
      </w:r>
      <w:r w:rsidRPr="000F5801">
        <w:rPr>
          <w:rFonts w:cs="Arial"/>
          <w:lang w:val="de-DE"/>
        </w:rPr>
        <w:lastRenderedPageBreak/>
        <w:t>tätig.</w:t>
      </w:r>
      <w:r w:rsidR="0077614F" w:rsidRPr="000F5801">
        <w:rPr>
          <w:rFonts w:cs="Arial"/>
          <w:b/>
          <w:lang w:val="de-DE"/>
        </w:rPr>
        <w:br/>
      </w:r>
    </w:p>
    <w:p w:rsidR="00FF0A97" w:rsidRPr="00036B5B" w:rsidRDefault="000B5D5E" w:rsidP="0077614F">
      <w:pPr>
        <w:spacing w:after="200" w:line="276" w:lineRule="auto"/>
        <w:ind w:right="1984"/>
        <w:rPr>
          <w:rFonts w:cs="Arial"/>
          <w:lang w:val="de-DE"/>
        </w:rPr>
      </w:pPr>
      <w:r w:rsidRPr="000F5801">
        <w:rPr>
          <w:rFonts w:cs="Arial"/>
          <w:b/>
          <w:lang w:val="de-DE"/>
        </w:rPr>
        <w:t>Ansprechpartner:</w:t>
      </w:r>
      <w:r w:rsidR="0077614F" w:rsidRPr="00036B5B">
        <w:rPr>
          <w:rFonts w:cs="Arial"/>
          <w:lang w:val="de-DE"/>
        </w:rPr>
        <w:br/>
      </w:r>
      <w:r w:rsidRPr="000F5801">
        <w:rPr>
          <w:rFonts w:cs="Arial"/>
          <w:lang w:val="de-DE"/>
        </w:rPr>
        <w:t>NIVUS GmbH</w:t>
      </w:r>
      <w:r w:rsidR="0077614F" w:rsidRPr="000F5801">
        <w:rPr>
          <w:rFonts w:cs="Arial"/>
          <w:lang w:val="de-DE"/>
        </w:rPr>
        <w:br/>
      </w:r>
      <w:r w:rsidR="006B1540" w:rsidRPr="000F5801">
        <w:rPr>
          <w:rFonts w:cs="Arial"/>
          <w:lang w:val="de-DE"/>
        </w:rPr>
        <w:t>Martin Müller</w:t>
      </w:r>
      <w:r w:rsidR="0077614F" w:rsidRPr="000F5801">
        <w:rPr>
          <w:rFonts w:cs="Arial"/>
          <w:lang w:val="de-DE"/>
        </w:rPr>
        <w:br/>
      </w:r>
      <w:r w:rsidRPr="000F5801">
        <w:rPr>
          <w:rFonts w:cs="Arial"/>
          <w:lang w:val="de-DE"/>
        </w:rPr>
        <w:t xml:space="preserve">Im </w:t>
      </w:r>
      <w:proofErr w:type="spellStart"/>
      <w:r w:rsidRPr="000F5801">
        <w:rPr>
          <w:rFonts w:cs="Arial"/>
          <w:lang w:val="de-DE"/>
        </w:rPr>
        <w:t>Täle</w:t>
      </w:r>
      <w:proofErr w:type="spellEnd"/>
      <w:r w:rsidRPr="000F5801">
        <w:rPr>
          <w:rFonts w:cs="Arial"/>
          <w:lang w:val="de-DE"/>
        </w:rPr>
        <w:t xml:space="preserve"> 2</w:t>
      </w:r>
      <w:r w:rsidR="0077614F" w:rsidRPr="000F5801">
        <w:rPr>
          <w:rFonts w:cs="Arial"/>
          <w:lang w:val="de-DE"/>
        </w:rPr>
        <w:br/>
      </w:r>
      <w:r w:rsidRPr="000F5801">
        <w:rPr>
          <w:rFonts w:cs="Arial"/>
          <w:lang w:val="de-DE"/>
        </w:rPr>
        <w:t>75031 Eppingen</w:t>
      </w:r>
      <w:r w:rsidR="0077614F" w:rsidRPr="000F5801">
        <w:rPr>
          <w:rFonts w:cs="Arial"/>
          <w:lang w:val="de-DE"/>
        </w:rPr>
        <w:br/>
      </w:r>
      <w:r w:rsidR="006B1540" w:rsidRPr="000F5801">
        <w:rPr>
          <w:rFonts w:cs="Arial"/>
          <w:lang w:val="de-DE"/>
        </w:rPr>
        <w:t xml:space="preserve">+49 (0) </w:t>
      </w:r>
      <w:r w:rsidRPr="000F5801">
        <w:rPr>
          <w:rFonts w:cs="Arial"/>
          <w:lang w:val="de-DE"/>
        </w:rPr>
        <w:t>7262 9191-834</w:t>
      </w:r>
      <w:r w:rsidR="00824888" w:rsidRPr="000F5801">
        <w:rPr>
          <w:rFonts w:cs="Arial"/>
          <w:lang w:val="de-DE"/>
        </w:rPr>
        <w:br/>
        <w:t>martin.mueller@nivus.com</w:t>
      </w:r>
      <w:r w:rsidR="0023116A" w:rsidRPr="00036B5B">
        <w:rPr>
          <w:rFonts w:cs="Arial"/>
          <w:noProof/>
          <w:lang w:val="de-DE"/>
        </w:rPr>
        <mc:AlternateContent>
          <mc:Choice Requires="wps">
            <w:drawing>
              <wp:anchor distT="0" distB="0" distL="114300" distR="114300" simplePos="0" relativeHeight="251658752" behindDoc="0" locked="0" layoutInCell="1" allowOverlap="1" wp14:anchorId="4E6BD09C" wp14:editId="192EDFA5">
                <wp:simplePos x="0" y="0"/>
                <wp:positionH relativeFrom="page">
                  <wp:posOffset>0</wp:posOffset>
                </wp:positionH>
                <wp:positionV relativeFrom="page">
                  <wp:posOffset>7560945</wp:posOffset>
                </wp:positionV>
                <wp:extent cx="215900" cy="0"/>
                <wp:effectExtent l="0" t="0" r="12700" b="1905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xk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5moTO9cQUEVGpnQ230rF7MVtPvDildtUQdeGT4ejGQloWM5E1K2DgD+Pv+s2YQQ45exzad&#10;G9sFSGgAOkc1Lnc1+NkjCoeTbLpIQTM6uBJSDHnGOv+J6w4Fo8QSKEdccto6H3iQYggJ1yi9EVJG&#10;raVCPRT7NE1jgtNSsOAMYc4e9pW06ERgWhaz8MWiwPMYZvVRsQjWcsLWN9sTIa82XC5VwINKgM7N&#10;uo7Dj0W6WM/X83yUT2brUZ7W9ejjpspHs032YVo/1VVVZz8DtSwvWsEYV4HdMJpZ/nfS3x7Jdaju&#10;w3lvQ/IWPfYLyA7/SDpKGdS7zsFes8vODhLDNMbg28sJ4/64B/vxfa9+AQAA//8DAFBLAwQUAAYA&#10;CAAAACEA4k71H9wAAAAJAQAADwAAAGRycy9kb3ducmV2LnhtbEyPwU7DMBBE70j8g7VIXBB1Cim0&#10;aZwKkLggLhSE1JsTb5Oo9jrEThr+nuWA6HHfjGZn8s3krBixD60nBfNZAgKp8qalWsHH+/P1EkSI&#10;moy2nlDBNwbYFOdnuc6MP9IbjttYCw6hkGkFTYxdJmWoGnQ6zHyHxNre905HPvtaml4fOdxZeZMk&#10;d9LplvhDozt8arA6bAen4JN2h9f6MV19vezsYixT3F+5QanLi+lhDSLiFP/N8Fufq0PBnUo/kAnC&#10;KuAhkel8ldyDYP02ZVL+EVnk8nRB8QMAAP//AwBQSwECLQAUAAYACAAAACEAtoM4kv4AAADhAQAA&#10;EwAAAAAAAAAAAAAAAAAAAAAAW0NvbnRlbnRfVHlwZXNdLnhtbFBLAQItABQABgAIAAAAIQA4/SH/&#10;1gAAAJQBAAALAAAAAAAAAAAAAAAAAC8BAABfcmVscy8ucmVsc1BLAQItABQABgAIAAAAIQDl3kxk&#10;EgIAACcEAAAOAAAAAAAAAAAAAAAAAC4CAABkcnMvZTJvRG9jLnhtbFBLAQItABQABgAIAAAAIQDi&#10;TvUf3AAAAAkBAAAPAAAAAAAAAAAAAAAAAGwEAABkcnMvZG93bnJldi54bWxQSwUGAAAAAAQABADz&#10;AAAAdQUAAAAA&#10;" strokecolor="#969696" strokeweight=".5pt">
                <w10:wrap type="square" anchorx="page" anchory="page"/>
              </v:line>
            </w:pict>
          </mc:Fallback>
        </mc:AlternateContent>
      </w:r>
      <w:r w:rsidR="0023116A" w:rsidRPr="00036B5B">
        <w:rPr>
          <w:rFonts w:cs="Arial"/>
          <w:noProof/>
          <w:lang w:val="de-DE"/>
        </w:rPr>
        <mc:AlternateContent>
          <mc:Choice Requires="wps">
            <w:drawing>
              <wp:anchor distT="0" distB="0" distL="114300" distR="114300" simplePos="0" relativeHeight="251657728" behindDoc="0" locked="0" layoutInCell="1" allowOverlap="1" wp14:anchorId="364670CB" wp14:editId="4761E9E5">
                <wp:simplePos x="0" y="0"/>
                <wp:positionH relativeFrom="page">
                  <wp:posOffset>0</wp:posOffset>
                </wp:positionH>
                <wp:positionV relativeFrom="page">
                  <wp:posOffset>3780790</wp:posOffset>
                </wp:positionV>
                <wp:extent cx="215900" cy="0"/>
                <wp:effectExtent l="0" t="0" r="12700" b="1905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Ew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moTO9cQUEVGpnQ230rF7MVtPvDildtUQdeGT4ejGQloWM5E1K2DgD+Pv+s2YQQ45exzad&#10;G9sFSGgAOkc1Lnc1+NkjCoeTbLpIQTM6uBJSDHnGOv+J6w4Fo8QSKEdccto6H3iQYggJ1yi9EVJG&#10;raVCfYlnT9M0JjgtBQvOEObsYV9Ji04EpmUxC18sCjyPYVYfFYtgLSdsfbM9EfJqw+VSBTyoBOjc&#10;rOs4/Fiki/V8Pc9H+WS2HuVpXY8+bqp8NNtkH6b1U11VdfYzUMvyohWMcRXYDaOZ5X8n/e2RXIfq&#10;Ppz3NiRv0WO/gOzwj6SjlEG96xzsNbvs7CAxTGMMvr2cMO6Pe7Af3/fqFwAAAP//AwBQSwMEFAAG&#10;AAgAAAAhABCa9VjcAAAABwEAAA8AAABkcnMvZG93bnJldi54bWxMj0FLw0AQhe+C/2EZwYu0GzUp&#10;NmZTVPAiXlpF6G2TnSahu7Mxu0njv3cEQY/vveG9b4rN7KyYcAidJwXXywQEUu1NR42C97fnxR2I&#10;EDUZbT2hgi8MsCnPzwqdG3+iLU672AguoZBrBW2MfS5lqFt0Oix9j8TZwQ9OR5ZDI82gT1zurLxJ&#10;kpV0uiNeaHWPTy3Wx93oFHzQ/vjaPKbrz5e9zaYqxcOVG5W6vJgf7kFEnOPfMfzgMzqUzFT5kUwQ&#10;VgE/EhVk6ywFwfFtykb1a8iykP/5y28AAAD//wMAUEsBAi0AFAAGAAgAAAAhALaDOJL+AAAA4QEA&#10;ABMAAAAAAAAAAAAAAAAAAAAAAFtDb250ZW50X1R5cGVzXS54bWxQSwECLQAUAAYACAAAACEAOP0h&#10;/9YAAACUAQAACwAAAAAAAAAAAAAAAAAvAQAAX3JlbHMvLnJlbHNQSwECLQAUAAYACAAAACEAJBPz&#10;fxMCAAAnBAAADgAAAAAAAAAAAAAAAAAuAgAAZHJzL2Uyb0RvYy54bWxQSwECLQAUAAYACAAAACEA&#10;EJr1WNwAAAAHAQAADwAAAAAAAAAAAAAAAABtBAAAZHJzL2Rvd25yZXYueG1sUEsFBgAAAAAEAAQA&#10;8wAAAHYFAAAAAA==&#10;" strokecolor="#969696" strokeweight=".5pt">
                <w10:wrap type="square" anchorx="page" anchory="page"/>
              </v:line>
            </w:pict>
          </mc:Fallback>
        </mc:AlternateContent>
      </w:r>
      <w:r w:rsidR="0023116A" w:rsidRPr="00036B5B">
        <w:rPr>
          <w:rFonts w:cs="Arial"/>
          <w:noProof/>
          <w:lang w:val="de-DE"/>
        </w:rPr>
        <mc:AlternateContent>
          <mc:Choice Requires="wps">
            <w:drawing>
              <wp:anchor distT="0" distB="0" distL="114300" distR="114300" simplePos="0" relativeHeight="251656704" behindDoc="0" locked="0" layoutInCell="1" allowOverlap="1" wp14:anchorId="1256E158" wp14:editId="2A0F96B5">
                <wp:simplePos x="0" y="0"/>
                <wp:positionH relativeFrom="page">
                  <wp:posOffset>0</wp:posOffset>
                </wp:positionH>
                <wp:positionV relativeFrom="page">
                  <wp:posOffset>5328920</wp:posOffset>
                </wp:positionV>
                <wp:extent cx="215900" cy="0"/>
                <wp:effectExtent l="0" t="0" r="1270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7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nA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d56ExvXAEBldrZUBs9qxez1fS7Q0pXLVEHHhm+XgykZSEjeZMSNs4A/r7/rBnEkKPXsU3n&#10;xnYBEhqAzlGNy10NfvaIwuEkmy5S0IwOroQUQ56xzn/iukPBKLEEyhGXnLbOBx6kGELCNUpvhJRR&#10;a6lQX+LZ0zSNCU5LwYIzhDl72FfSohOBaVnMwheLAs9jmNVHxSJYywlb32xPhLzacLlUAQ8qATo3&#10;6zoOPxbpYj1fz/NRPpmtR3la16OPmyofzTbZh2n9VFdVnf0M1LK8aAVjXAV2w2hm+d9Jf3sk16G6&#10;D+e9Dclb9NgvIDv8I+koZVDvOgd7zS47O0gM0xiDby8njPvjHuzH9736BQAA//8DAFBLAwQUAAYA&#10;CAAAACEAygrQn9wAAAAHAQAADwAAAGRycy9kb3ducmV2LnhtbEyPQUvDQBCF74L/YRnBi7Qb21ja&#10;mE1RwYt4aRWht012moTuzsbsJo3/3hEEPb73hve+ybeTs2LEPrSeFNzOExBIlTct1Qre355naxAh&#10;ajLaekIFXxhgW1xe5Doz/kw7HPexFlxCIdMKmhi7TMpQNeh0mPsOibOj752OLPtaml6fudxZuUiS&#10;lXS6JV5odIdPDVan/eAUfNDh9Fo/ppvPl4O9G8sUjzduUOr6anq4BxFxin/H8IPP6FAwU+kHMkFY&#10;BfxIVLBebhYgOF6mbJS/hixy+Z+/+AYAAP//AwBQSwECLQAUAAYACAAAACEAtoM4kv4AAADhAQAA&#10;EwAAAAAAAAAAAAAAAAAAAAAAW0NvbnRlbnRfVHlwZXNdLnhtbFBLAQItABQABgAIAAAAIQA4/SH/&#10;1gAAAJQBAAALAAAAAAAAAAAAAAAAAC8BAABfcmVscy8ucmVsc1BLAQItABQABgAIAAAAIQCkVUnA&#10;EgIAACcEAAAOAAAAAAAAAAAAAAAAAC4CAABkcnMvZTJvRG9jLnhtbFBLAQItABQABgAIAAAAIQDK&#10;CtCf3AAAAAcBAAAPAAAAAAAAAAAAAAAAAGwEAABkcnMvZG93bnJldi54bWxQSwUGAAAAAAQABADz&#10;AAAAdQUAAAAA&#10;" strokecolor="#969696" strokeweight=".5pt">
                <w10:wrap type="square" anchorx="page" anchory="page"/>
              </v:line>
            </w:pict>
          </mc:Fallback>
        </mc:AlternateContent>
      </w:r>
    </w:p>
    <w:sectPr w:rsidR="00FF0A97" w:rsidRPr="00036B5B" w:rsidSect="00EC50BD">
      <w:headerReference w:type="even" r:id="rId8"/>
      <w:headerReference w:type="default" r:id="rId9"/>
      <w:footerReference w:type="default" r:id="rId10"/>
      <w:headerReference w:type="first" r:id="rId11"/>
      <w:footerReference w:type="first" r:id="rId12"/>
      <w:pgSz w:w="11906" w:h="16838" w:code="9"/>
      <w:pgMar w:top="1644" w:right="567" w:bottom="992" w:left="1134" w:header="540" w:footer="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90" w:rsidRDefault="005A2F90" w:rsidP="002B698F">
      <w:r>
        <w:separator/>
      </w:r>
    </w:p>
    <w:p w:rsidR="005A2F90" w:rsidRDefault="005A2F90"/>
  </w:endnote>
  <w:endnote w:type="continuationSeparator" w:id="0">
    <w:p w:rsidR="005A2F90" w:rsidRDefault="005A2F90" w:rsidP="002B698F">
      <w:r>
        <w:continuationSeparator/>
      </w:r>
    </w:p>
    <w:p w:rsidR="005A2F90" w:rsidRDefault="005A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3" w:type="dxa"/>
      <w:tblCellMar>
        <w:left w:w="70" w:type="dxa"/>
        <w:right w:w="70" w:type="dxa"/>
      </w:tblCellMar>
      <w:tblLook w:val="0000" w:firstRow="0" w:lastRow="0" w:firstColumn="0" w:lastColumn="0" w:noHBand="0" w:noVBand="0"/>
    </w:tblPr>
    <w:tblGrid>
      <w:gridCol w:w="3756"/>
      <w:gridCol w:w="1984"/>
      <w:gridCol w:w="2410"/>
      <w:gridCol w:w="2293"/>
    </w:tblGrid>
    <w:tr w:rsidR="00172FA0" w:rsidRPr="00EC50BD" w:rsidTr="00EC50BD">
      <w:trPr>
        <w:trHeight w:val="423"/>
      </w:trPr>
      <w:tc>
        <w:tcPr>
          <w:tcW w:w="3756" w:type="dxa"/>
        </w:tcPr>
        <w:p w:rsidR="00172FA0" w:rsidRPr="00EA2CCD" w:rsidRDefault="00172FA0" w:rsidP="00502FE8">
          <w:pPr>
            <w:pStyle w:val="Fu"/>
            <w:spacing w:before="0"/>
          </w:pPr>
        </w:p>
      </w:tc>
      <w:tc>
        <w:tcPr>
          <w:tcW w:w="1984" w:type="dxa"/>
        </w:tcPr>
        <w:p w:rsidR="00172FA0" w:rsidRPr="00CC69AC" w:rsidRDefault="00172FA0" w:rsidP="0035508C">
          <w:pPr>
            <w:pStyle w:val="Fuzeile1"/>
          </w:pPr>
        </w:p>
      </w:tc>
      <w:tc>
        <w:tcPr>
          <w:tcW w:w="2410" w:type="dxa"/>
        </w:tcPr>
        <w:p w:rsidR="00172FA0" w:rsidRPr="00CC69AC" w:rsidRDefault="00172FA0" w:rsidP="0035508C">
          <w:pPr>
            <w:pStyle w:val="Fuzeile1"/>
          </w:pPr>
        </w:p>
      </w:tc>
      <w:tc>
        <w:tcPr>
          <w:tcW w:w="2293" w:type="dxa"/>
        </w:tcPr>
        <w:p w:rsidR="00172FA0" w:rsidRPr="0035508C" w:rsidRDefault="00172FA0" w:rsidP="0035508C">
          <w:pPr>
            <w:pStyle w:val="Fuzeile"/>
          </w:pPr>
          <w:proofErr w:type="spellStart"/>
          <w:r w:rsidRPr="0035508C">
            <w:rPr>
              <w:rStyle w:val="Seitenzahl"/>
            </w:rPr>
            <w:t>Seite</w:t>
          </w:r>
          <w:proofErr w:type="spellEnd"/>
          <w:r w:rsidRPr="0035508C">
            <w:rPr>
              <w:rStyle w:val="Seitenzahl"/>
            </w:rPr>
            <w:t xml:space="preserve"> </w:t>
          </w:r>
          <w:r w:rsidRPr="0035508C">
            <w:rPr>
              <w:rStyle w:val="Seitenzahl"/>
            </w:rPr>
            <w:fldChar w:fldCharType="begin"/>
          </w:r>
          <w:r w:rsidRPr="0035508C">
            <w:rPr>
              <w:rStyle w:val="Seitenzahl"/>
            </w:rPr>
            <w:instrText>PAGE  \* Arabic  \* MERGEFORMAT</w:instrText>
          </w:r>
          <w:r w:rsidRPr="0035508C">
            <w:rPr>
              <w:rStyle w:val="Seitenzahl"/>
            </w:rPr>
            <w:fldChar w:fldCharType="separate"/>
          </w:r>
          <w:r w:rsidR="008B052D">
            <w:rPr>
              <w:rStyle w:val="Seitenzahl"/>
              <w:noProof/>
            </w:rPr>
            <w:t>2</w:t>
          </w:r>
          <w:r w:rsidRPr="0035508C">
            <w:rPr>
              <w:rStyle w:val="Seitenzahl"/>
            </w:rPr>
            <w:fldChar w:fldCharType="end"/>
          </w:r>
          <w:r w:rsidRPr="0035508C">
            <w:rPr>
              <w:rStyle w:val="Seitenzahl"/>
            </w:rPr>
            <w:t xml:space="preserve"> von </w:t>
          </w:r>
          <w:r w:rsidRPr="0035508C">
            <w:rPr>
              <w:rStyle w:val="Seitenzahl"/>
            </w:rPr>
            <w:fldChar w:fldCharType="begin"/>
          </w:r>
          <w:r w:rsidRPr="0035508C">
            <w:rPr>
              <w:rStyle w:val="Seitenzahl"/>
            </w:rPr>
            <w:instrText>NUMPAGES  \* Arabic  \* MERGEFORMAT</w:instrText>
          </w:r>
          <w:r w:rsidRPr="0035508C">
            <w:rPr>
              <w:rStyle w:val="Seitenzahl"/>
            </w:rPr>
            <w:fldChar w:fldCharType="separate"/>
          </w:r>
          <w:r w:rsidR="008B052D">
            <w:rPr>
              <w:rStyle w:val="Seitenzahl"/>
              <w:noProof/>
            </w:rPr>
            <w:t>2</w:t>
          </w:r>
          <w:r w:rsidRPr="0035508C">
            <w:rPr>
              <w:rStyle w:val="Seitenzahl"/>
            </w:rPr>
            <w:fldChar w:fldCharType="end"/>
          </w:r>
        </w:p>
      </w:tc>
    </w:tr>
  </w:tbl>
  <w:p w:rsidR="00172FA0" w:rsidRDefault="00172FA0" w:rsidP="0035508C">
    <w:pPr>
      <w:pStyle w:val="Fuzeile"/>
    </w:pPr>
  </w:p>
  <w:p w:rsidR="00C152E2" w:rsidRDefault="00C152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3" w:type="dxa"/>
      <w:tblCellMar>
        <w:left w:w="70" w:type="dxa"/>
        <w:right w:w="70" w:type="dxa"/>
      </w:tblCellMar>
      <w:tblLook w:val="04A0" w:firstRow="1" w:lastRow="0" w:firstColumn="1" w:lastColumn="0" w:noHBand="0" w:noVBand="1"/>
    </w:tblPr>
    <w:tblGrid>
      <w:gridCol w:w="3756"/>
      <w:gridCol w:w="1984"/>
      <w:gridCol w:w="2410"/>
      <w:gridCol w:w="2293"/>
    </w:tblGrid>
    <w:tr w:rsidR="006B23F9" w:rsidTr="006B23F9">
      <w:trPr>
        <w:trHeight w:val="987"/>
      </w:trPr>
      <w:tc>
        <w:tcPr>
          <w:tcW w:w="3756" w:type="dxa"/>
          <w:hideMark/>
        </w:tcPr>
        <w:p w:rsidR="006B23F9" w:rsidRDefault="000353AA">
          <w:pPr>
            <w:pStyle w:val="Fu"/>
          </w:pPr>
          <w:r>
            <w:rPr>
              <w:noProof/>
              <w:lang w:val="de-DE"/>
            </w:rPr>
            <w:drawing>
              <wp:inline distT="0" distB="0" distL="0" distR="0" wp14:anchorId="1EB9C7AA" wp14:editId="582D8964">
                <wp:extent cx="2194560" cy="44805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2011-far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448056"/>
                        </a:xfrm>
                        <a:prstGeom prst="rect">
                          <a:avLst/>
                        </a:prstGeom>
                      </pic:spPr>
                    </pic:pic>
                  </a:graphicData>
                </a:graphic>
              </wp:inline>
            </w:drawing>
          </w:r>
        </w:p>
      </w:tc>
      <w:tc>
        <w:tcPr>
          <w:tcW w:w="1984" w:type="dxa"/>
          <w:hideMark/>
        </w:tcPr>
        <w:p w:rsidR="006B23F9" w:rsidRDefault="006B23F9" w:rsidP="0035508C">
          <w:pPr>
            <w:pStyle w:val="Fuzeile1"/>
          </w:pPr>
          <w:r>
            <w:t>NIVUS GmbH</w:t>
          </w:r>
        </w:p>
        <w:p w:rsidR="006B23F9" w:rsidRDefault="006B23F9" w:rsidP="0035508C">
          <w:pPr>
            <w:pStyle w:val="Fuzeile1"/>
          </w:pPr>
          <w:r>
            <w:t xml:space="preserve">Im </w:t>
          </w:r>
          <w:proofErr w:type="spellStart"/>
          <w:r>
            <w:t>Täle</w:t>
          </w:r>
          <w:proofErr w:type="spellEnd"/>
          <w:r>
            <w:t xml:space="preserve"> 2 • D-75031 Eppingen</w:t>
          </w:r>
        </w:p>
        <w:p w:rsidR="006B23F9" w:rsidRDefault="006B23F9" w:rsidP="0035508C">
          <w:pPr>
            <w:pStyle w:val="Fuzeile1"/>
          </w:pPr>
          <w:r>
            <w:t>HRB Stuttgart Nr. 101832</w:t>
          </w:r>
        </w:p>
        <w:p w:rsidR="006B23F9" w:rsidRDefault="006B23F9" w:rsidP="0035508C">
          <w:pPr>
            <w:pStyle w:val="Fuzeile1"/>
          </w:pPr>
          <w:r>
            <w:t xml:space="preserve">VAT-Nr. DE145779515 </w:t>
          </w:r>
        </w:p>
        <w:p w:rsidR="006B23F9" w:rsidRDefault="006B23F9" w:rsidP="0035508C">
          <w:pPr>
            <w:pStyle w:val="Fuzeile1"/>
          </w:pPr>
          <w:r>
            <w:t>Steuer-Nr. 65204/39902</w:t>
          </w:r>
        </w:p>
        <w:p w:rsidR="006B23F9" w:rsidRDefault="006B23F9" w:rsidP="0035508C">
          <w:pPr>
            <w:pStyle w:val="Fuzeile1"/>
          </w:pPr>
          <w:r>
            <w:t>WEEE-Reg.-Nr. DE75724647</w:t>
          </w:r>
        </w:p>
      </w:tc>
      <w:tc>
        <w:tcPr>
          <w:tcW w:w="2410" w:type="dxa"/>
          <w:hideMark/>
        </w:tcPr>
        <w:p w:rsidR="006B23F9" w:rsidRDefault="006B23F9" w:rsidP="0035508C">
          <w:pPr>
            <w:pStyle w:val="Fuzeile1"/>
          </w:pPr>
          <w:r>
            <w:rPr>
              <w:b/>
            </w:rPr>
            <w:t>Bankverbindung</w:t>
          </w:r>
          <w:r>
            <w:t xml:space="preserve">: Volksbank </w:t>
          </w:r>
          <w:r>
            <w:br/>
            <w:t>Kraichgau Wiesloch-Sinsheim eG</w:t>
          </w:r>
        </w:p>
        <w:p w:rsidR="006B23F9" w:rsidRDefault="006B23F9" w:rsidP="0035508C">
          <w:pPr>
            <w:pStyle w:val="Fuzeile1"/>
          </w:pPr>
          <w:r>
            <w:t>BLZ 672 922 00</w:t>
          </w:r>
        </w:p>
        <w:p w:rsidR="006B23F9" w:rsidRDefault="006B23F9" w:rsidP="0035508C">
          <w:pPr>
            <w:pStyle w:val="Fuzeile1"/>
          </w:pPr>
          <w:r>
            <w:t>Konto-Nr. 115 215 17</w:t>
          </w:r>
        </w:p>
        <w:p w:rsidR="006B23F9" w:rsidRDefault="006B23F9" w:rsidP="0035508C">
          <w:pPr>
            <w:pStyle w:val="Fuzeile1"/>
          </w:pPr>
          <w:r>
            <w:t>IBAN DE87 6729 2200 0011 5215 17</w:t>
          </w:r>
        </w:p>
        <w:p w:rsidR="006B23F9" w:rsidRDefault="006B23F9" w:rsidP="0035508C">
          <w:pPr>
            <w:pStyle w:val="Fuzeile1"/>
          </w:pPr>
          <w:r>
            <w:t>BIC/Swift GENODE61WIE</w:t>
          </w:r>
        </w:p>
      </w:tc>
      <w:tc>
        <w:tcPr>
          <w:tcW w:w="2293" w:type="dxa"/>
          <w:hideMark/>
        </w:tcPr>
        <w:p w:rsidR="006B23F9" w:rsidRDefault="006B23F9" w:rsidP="0035508C">
          <w:pPr>
            <w:pStyle w:val="Fuzeile1"/>
          </w:pPr>
          <w:r>
            <w:t xml:space="preserve">Kreissparkasse </w:t>
          </w:r>
        </w:p>
        <w:p w:rsidR="006B23F9" w:rsidRDefault="006B23F9" w:rsidP="0035508C">
          <w:pPr>
            <w:pStyle w:val="Fuzeile1"/>
          </w:pPr>
          <w:r>
            <w:t>Heilbronn</w:t>
          </w:r>
        </w:p>
        <w:p w:rsidR="006B23F9" w:rsidRDefault="006B23F9" w:rsidP="0035508C">
          <w:pPr>
            <w:pStyle w:val="Fuzeile1"/>
          </w:pPr>
          <w:r>
            <w:t>BLZ 620 500 00</w:t>
          </w:r>
        </w:p>
        <w:p w:rsidR="006B23F9" w:rsidRDefault="006B23F9" w:rsidP="0035508C">
          <w:pPr>
            <w:pStyle w:val="Fuzeile1"/>
          </w:pPr>
          <w:r>
            <w:t>Konto-Nr. 5926</w:t>
          </w:r>
        </w:p>
        <w:p w:rsidR="006B23F9" w:rsidRDefault="006B23F9" w:rsidP="0035508C">
          <w:pPr>
            <w:pStyle w:val="Fuzeile1"/>
          </w:pPr>
          <w:r>
            <w:t>IBAN DE12 62050000 0000 0059 26</w:t>
          </w:r>
        </w:p>
        <w:p w:rsidR="006B23F9" w:rsidRDefault="006B23F9" w:rsidP="0035508C">
          <w:pPr>
            <w:pStyle w:val="Fuzeile1"/>
          </w:pPr>
          <w:r>
            <w:t>BIC/Swift HEISDE66XXX</w:t>
          </w:r>
        </w:p>
      </w:tc>
    </w:tr>
  </w:tbl>
  <w:p w:rsidR="00172FA0" w:rsidRPr="00CC69AC" w:rsidRDefault="00172FA0" w:rsidP="0035508C">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90" w:rsidRDefault="005A2F90" w:rsidP="002B698F">
      <w:r>
        <w:separator/>
      </w:r>
    </w:p>
    <w:p w:rsidR="005A2F90" w:rsidRDefault="005A2F90"/>
  </w:footnote>
  <w:footnote w:type="continuationSeparator" w:id="0">
    <w:p w:rsidR="005A2F90" w:rsidRDefault="005A2F90" w:rsidP="002B698F">
      <w:r>
        <w:continuationSeparator/>
      </w:r>
    </w:p>
    <w:p w:rsidR="005A2F90" w:rsidRDefault="005A2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A0" w:rsidRDefault="00172FA0" w:rsidP="006A2853">
    <w:pPr>
      <w:pStyle w:val="Kopfzeile"/>
      <w:ind w:left="-44"/>
    </w:pPr>
  </w:p>
  <w:p w:rsidR="00C152E2" w:rsidRDefault="00C152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9" w:type="dxa"/>
      <w:tblInd w:w="70" w:type="dxa"/>
      <w:tblCellMar>
        <w:left w:w="70" w:type="dxa"/>
        <w:right w:w="70" w:type="dxa"/>
      </w:tblCellMar>
      <w:tblLook w:val="0000" w:firstRow="0" w:lastRow="0" w:firstColumn="0" w:lastColumn="0" w:noHBand="0" w:noVBand="0"/>
    </w:tblPr>
    <w:tblGrid>
      <w:gridCol w:w="8261"/>
      <w:gridCol w:w="2028"/>
    </w:tblGrid>
    <w:tr w:rsidR="00172FA0" w:rsidTr="00FF0A97">
      <w:trPr>
        <w:trHeight w:val="539"/>
      </w:trPr>
      <w:tc>
        <w:tcPr>
          <w:tcW w:w="8261" w:type="dxa"/>
          <w:vAlign w:val="center"/>
        </w:tcPr>
        <w:p w:rsidR="00172FA0" w:rsidRPr="009179C1" w:rsidRDefault="00172FA0" w:rsidP="00FF0A97">
          <w:pPr>
            <w:pStyle w:val="Kopfzeile"/>
            <w:ind w:leftChars="-38" w:left="-84"/>
          </w:pPr>
        </w:p>
      </w:tc>
      <w:tc>
        <w:tcPr>
          <w:tcW w:w="2028" w:type="dxa"/>
        </w:tcPr>
        <w:p w:rsidR="00172FA0" w:rsidRDefault="00A45A56" w:rsidP="00FF0A97">
          <w:pPr>
            <w:pStyle w:val="Kopfzeilerechts"/>
            <w:tabs>
              <w:tab w:val="clear" w:pos="658"/>
            </w:tabs>
          </w:pPr>
          <w:r>
            <w:rPr>
              <w:noProof/>
            </w:rPr>
            <w:drawing>
              <wp:inline distT="0" distB="0" distL="0" distR="0" wp14:anchorId="6727D0AE" wp14:editId="7D7DA37C">
                <wp:extent cx="1152000" cy="30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C0M0Y0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06000"/>
                        </a:xfrm>
                        <a:prstGeom prst="rect">
                          <a:avLst/>
                        </a:prstGeom>
                      </pic:spPr>
                    </pic:pic>
                  </a:graphicData>
                </a:graphic>
              </wp:inline>
            </w:drawing>
          </w:r>
        </w:p>
      </w:tc>
    </w:tr>
  </w:tbl>
  <w:p w:rsidR="00172FA0" w:rsidRDefault="00172FA0" w:rsidP="009E3183">
    <w:pPr>
      <w:pStyle w:val="Kopfzeile"/>
      <w:ind w:leftChars="0" w:left="0"/>
    </w:pPr>
  </w:p>
  <w:p w:rsidR="00C152E2" w:rsidRDefault="00C152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9" w:type="dxa"/>
      <w:tblInd w:w="70" w:type="dxa"/>
      <w:tblCellMar>
        <w:left w:w="70" w:type="dxa"/>
        <w:right w:w="70" w:type="dxa"/>
      </w:tblCellMar>
      <w:tblLook w:val="0000" w:firstRow="0" w:lastRow="0" w:firstColumn="0" w:lastColumn="0" w:noHBand="0" w:noVBand="0"/>
    </w:tblPr>
    <w:tblGrid>
      <w:gridCol w:w="8261"/>
      <w:gridCol w:w="2028"/>
    </w:tblGrid>
    <w:tr w:rsidR="00172FA0" w:rsidTr="00BE6583">
      <w:trPr>
        <w:trHeight w:val="539"/>
      </w:trPr>
      <w:tc>
        <w:tcPr>
          <w:tcW w:w="8261" w:type="dxa"/>
          <w:vAlign w:val="center"/>
        </w:tcPr>
        <w:p w:rsidR="00172FA0" w:rsidRPr="009179C1" w:rsidRDefault="00172FA0" w:rsidP="006A2853">
          <w:pPr>
            <w:pStyle w:val="Kopfzeile"/>
            <w:ind w:leftChars="-38" w:left="-84"/>
          </w:pPr>
          <w:r>
            <w:t xml:space="preserve">MESSTECHNIK </w:t>
          </w:r>
          <w:r w:rsidRPr="009179C1">
            <w:t>FÜR DIE</w:t>
          </w:r>
          <w:r>
            <w:t xml:space="preserve"> </w:t>
          </w:r>
          <w:r w:rsidRPr="009179C1">
            <w:t>WASSERWIRTSCHAFT</w:t>
          </w:r>
        </w:p>
      </w:tc>
      <w:tc>
        <w:tcPr>
          <w:tcW w:w="2028" w:type="dxa"/>
        </w:tcPr>
        <w:p w:rsidR="00172FA0" w:rsidRDefault="00172FA0" w:rsidP="0062231F">
          <w:pPr>
            <w:pStyle w:val="Kopfzeilerechts"/>
            <w:tabs>
              <w:tab w:val="clear" w:pos="658"/>
            </w:tabs>
          </w:pPr>
          <w:r>
            <w:rPr>
              <w:noProof/>
            </w:rPr>
            <w:drawing>
              <wp:inline distT="0" distB="0" distL="0" distR="0" wp14:anchorId="7B86B19B" wp14:editId="79587AD8">
                <wp:extent cx="1152000" cy="306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C0M0Y0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06000"/>
                        </a:xfrm>
                        <a:prstGeom prst="rect">
                          <a:avLst/>
                        </a:prstGeom>
                      </pic:spPr>
                    </pic:pic>
                  </a:graphicData>
                </a:graphic>
              </wp:inline>
            </w:drawing>
          </w:r>
        </w:p>
      </w:tc>
    </w:tr>
  </w:tbl>
  <w:p w:rsidR="00172FA0" w:rsidRDefault="00172FA0" w:rsidP="002B698F"/>
  <w:p w:rsidR="00172FA0" w:rsidRDefault="003D7DAD" w:rsidP="002B698F">
    <w:r>
      <w:rPr>
        <w:noProof/>
        <w:lang w:val="de-DE"/>
      </w:rPr>
      <mc:AlternateContent>
        <mc:Choice Requires="wps">
          <w:drawing>
            <wp:anchor distT="0" distB="0" distL="114300" distR="114300" simplePos="0" relativeHeight="251657728" behindDoc="0" locked="0" layoutInCell="1" allowOverlap="1" wp14:anchorId="526DB41E" wp14:editId="55A3C248">
              <wp:simplePos x="0" y="0"/>
              <wp:positionH relativeFrom="column">
                <wp:posOffset>5347335</wp:posOffset>
              </wp:positionH>
              <wp:positionV relativeFrom="paragraph">
                <wp:posOffset>60960</wp:posOffset>
              </wp:positionV>
              <wp:extent cx="1371600" cy="1647825"/>
              <wp:effectExtent l="0" t="0" r="0" b="95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DAD" w:rsidRPr="00CA4464" w:rsidRDefault="003D7DAD" w:rsidP="003D7DAD">
                          <w:pPr>
                            <w:pStyle w:val="Kopfzeile1"/>
                            <w:spacing w:after="72"/>
                            <w:rPr>
                              <w:i w:val="0"/>
                              <w:sz w:val="15"/>
                              <w:szCs w:val="15"/>
                              <w:lang w:val="de-DE"/>
                            </w:rPr>
                          </w:pPr>
                          <w:r w:rsidRPr="00CA4464">
                            <w:rPr>
                              <w:i w:val="0"/>
                              <w:sz w:val="15"/>
                              <w:szCs w:val="15"/>
                              <w:lang w:val="de-DE"/>
                            </w:rPr>
                            <w:t xml:space="preserve">NIVUS GmbH </w:t>
                          </w:r>
                        </w:p>
                        <w:p w:rsidR="003D7DAD" w:rsidRPr="00CA4464" w:rsidRDefault="003D7DAD" w:rsidP="003D7DAD">
                          <w:pPr>
                            <w:pStyle w:val="Kopfzeile1"/>
                            <w:spacing w:after="72"/>
                            <w:rPr>
                              <w:i w:val="0"/>
                              <w:sz w:val="15"/>
                              <w:szCs w:val="15"/>
                              <w:lang w:val="de-DE"/>
                            </w:rPr>
                          </w:pPr>
                          <w:r w:rsidRPr="00CA4464">
                            <w:rPr>
                              <w:i w:val="0"/>
                              <w:sz w:val="15"/>
                              <w:szCs w:val="15"/>
                              <w:lang w:val="de-DE"/>
                            </w:rPr>
                            <w:t xml:space="preserve">Im </w:t>
                          </w:r>
                          <w:proofErr w:type="spellStart"/>
                          <w:r w:rsidRPr="00CA4464">
                            <w:rPr>
                              <w:i w:val="0"/>
                              <w:sz w:val="15"/>
                              <w:szCs w:val="15"/>
                              <w:lang w:val="de-DE"/>
                            </w:rPr>
                            <w:t>Täle</w:t>
                          </w:r>
                          <w:proofErr w:type="spellEnd"/>
                          <w:r w:rsidRPr="00CA4464">
                            <w:rPr>
                              <w:i w:val="0"/>
                              <w:sz w:val="15"/>
                              <w:szCs w:val="15"/>
                              <w:lang w:val="de-DE"/>
                            </w:rPr>
                            <w:t xml:space="preserve"> 2 </w:t>
                          </w:r>
                        </w:p>
                        <w:p w:rsidR="003D7DAD" w:rsidRPr="00CA4464" w:rsidRDefault="003D7DAD" w:rsidP="003D7DAD">
                          <w:pPr>
                            <w:pStyle w:val="Kopfzeile1"/>
                            <w:spacing w:after="72"/>
                            <w:rPr>
                              <w:i w:val="0"/>
                              <w:sz w:val="15"/>
                              <w:szCs w:val="15"/>
                              <w:lang w:val="de-DE"/>
                            </w:rPr>
                          </w:pPr>
                          <w:r w:rsidRPr="00CA4464">
                            <w:rPr>
                              <w:i w:val="0"/>
                              <w:sz w:val="15"/>
                              <w:szCs w:val="15"/>
                              <w:lang w:val="de-DE"/>
                            </w:rPr>
                            <w:t>75031 Eppingen</w:t>
                          </w:r>
                        </w:p>
                        <w:p w:rsidR="00172FA0" w:rsidRPr="00EA19C8" w:rsidRDefault="00172FA0" w:rsidP="00EA19C8">
                          <w:pPr>
                            <w:pStyle w:val="Kopftext"/>
                            <w:tabs>
                              <w:tab w:val="clear" w:pos="658"/>
                              <w:tab w:val="left" w:pos="532"/>
                            </w:tabs>
                          </w:pPr>
                          <w:r>
                            <w:t>Telefon</w:t>
                          </w:r>
                          <w:r>
                            <w:tab/>
                            <w:t>+49(0)7262 9191-0</w:t>
                          </w:r>
                          <w:r>
                            <w:br/>
                            <w:t>Telefax</w:t>
                          </w:r>
                          <w:r w:rsidRPr="00EA19C8">
                            <w:tab/>
                            <w:t>+49(0)7262 9191-999</w:t>
                          </w:r>
                          <w:r w:rsidRPr="00EA19C8">
                            <w:br/>
                            <w:t>info@nivus.com</w:t>
                          </w:r>
                          <w:r w:rsidRPr="00EA19C8">
                            <w:br/>
                            <w:t>www.nivus.de</w:t>
                          </w:r>
                        </w:p>
                        <w:p w:rsidR="00172FA0" w:rsidRPr="00EA19C8" w:rsidRDefault="00172FA0" w:rsidP="00EA19C8">
                          <w:pPr>
                            <w:pStyle w:val="Kopftext"/>
                            <w:tabs>
                              <w:tab w:val="clear" w:pos="658"/>
                              <w:tab w:val="left" w:pos="532"/>
                            </w:tabs>
                          </w:pPr>
                        </w:p>
                        <w:p w:rsidR="00172FA0" w:rsidRDefault="00172FA0" w:rsidP="00EA19C8">
                          <w:pPr>
                            <w:pStyle w:val="Kopftext"/>
                            <w:tabs>
                              <w:tab w:val="clear" w:pos="658"/>
                              <w:tab w:val="left" w:pos="532"/>
                            </w:tabs>
                          </w:pPr>
                          <w:r>
                            <w:t>Geschäftsführer</w:t>
                          </w:r>
                          <w:r>
                            <w:br/>
                            <w:t>Udo Steppe, Ingrid Steppe</w:t>
                          </w:r>
                          <w:r>
                            <w:br/>
                            <w:t>Marcus Fischer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1.05pt;margin-top:4.8pt;width:108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FxrAIAAKoFAAAOAAAAZHJzL2Uyb0RvYy54bWysVG1vmzAQ/j5p/8HydwokhAAKqdoQpknd&#10;i9TuBzhggjWwme0Eumn/fWcT0rTVpGkbH6yzfX7unruHW10PbYOOVComeIr9Kw8jygtRMr5P8ZeH&#10;3IkwUprwkjSC0xQ/UoWv12/frPouoTNRi6akEgEIV0nfpbjWuktcVxU1bYm6Eh3lcFkJ2RINW7l3&#10;S0l6QG8bd+Z5odsLWXZSFFQpOM3GS7y2+FVFC/2pqhTVqEkx5KbtKu26M6u7XpFkL0lXs+KUBvmL&#10;LFrCOAQ9Q2VEE3SQ7BVUywoplKj0VSFaV1QVK6jlAGx87wWb+5p01HKB4qjuXCb1/2CLj8fPErEy&#10;xXOMOGmhRQ900OhWDMg31ek7lYDTfQdueoBj6LJlqro7UXxViItNTfie3kgp+pqSErKzL92LpyOO&#10;MiC7/oMoIQw5aGGBhkq2pnRQDATo0KXHc2dMKoUJOV/6oQdXBdz5YbCMZguTnUuS6XknlX5HRYuM&#10;kWIJrbfw5Hin9Og6uZhoXOSsaWz7G/7sADDHEwgOT82dScN280fsxdtoGwVOMAu3TuBlmXOTbwIn&#10;zP3lIptnm03m/zRx/SCpWVlSbsJMyvKDP+vcSeOjJs7aUqJhpYEzKSm5320aiY4ElJ3b71SQCzf3&#10;eRq2XsDlBSV/Fni3s9jJw2jpBHmwcOKlFzmeH9/GoRfEQZY/p3THOP13SqhPcbyAPlo6v+Xm2e81&#10;N5K0TMPsaFib4ujsRBKjwS0vbWs1Yc1oX5TCpP9UCmj31GirWCPSUa562A2AYmS8E+UjaFcKUBao&#10;EAYeGLWQ3zHqYXikWH07EEkxat5z0L+ZNJMhJ2M3GYQX8DTFGqPR3OhxIh06yfY1II9/GBc38I9U&#10;zKr3KQtI3WxgIFgSp+FlJs7l3no9jdj1LwAAAP//AwBQSwMEFAAGAAgAAAAhAJwqHwXfAAAACgEA&#10;AA8AAABkcnMvZG93bnJldi54bWxMj8FugzAQRO+V+g/WVuqtsUENAoqJoqo9VapK6KFHgzeAgtcU&#10;Own9+zin5jg7o5m3xWYxIzvh7AZLEqKVAIbUWj1QJ+G7fn9KgTmvSKvREkr4Qweb8v6uULm2Z6rw&#10;tPMdCyXkciWh937KOXdtj0a5lZ2Qgre3s1E+yLnjelbnUG5GHguRcKMGCgu9mvC1x/awOxoJ2x+q&#10;3obfz+ar2ldDXWeCPpKDlI8Py/YFmMfF/4fhih/QoQxMjT2SdmyUkD7HUYhKyBJgV1+s03BoJMRJ&#10;FgEvC377QnkBAAD//wMAUEsBAi0AFAAGAAgAAAAhALaDOJL+AAAA4QEAABMAAAAAAAAAAAAAAAAA&#10;AAAAAFtDb250ZW50X1R5cGVzXS54bWxQSwECLQAUAAYACAAAACEAOP0h/9YAAACUAQAACwAAAAAA&#10;AAAAAAAAAAAvAQAAX3JlbHMvLnJlbHNQSwECLQAUAAYACAAAACEAgFyRcawCAACqBQAADgAAAAAA&#10;AAAAAAAAAAAuAgAAZHJzL2Uyb0RvYy54bWxQSwECLQAUAAYACAAAACEAnCofBd8AAAAKAQAADwAA&#10;AAAAAAAAAAAAAAAGBQAAZHJzL2Rvd25yZXYueG1sUEsFBgAAAAAEAAQA8wAAABIGAAAAAA==&#10;" filled="f" stroked="f">
              <v:textbox inset="0,0,0,0">
                <w:txbxContent>
                  <w:p w:rsidR="003D7DAD" w:rsidRPr="00CA4464" w:rsidRDefault="003D7DAD" w:rsidP="003D7DAD">
                    <w:pPr>
                      <w:pStyle w:val="Kopfzeile1"/>
                      <w:spacing w:after="72"/>
                      <w:rPr>
                        <w:i w:val="0"/>
                        <w:sz w:val="15"/>
                        <w:szCs w:val="15"/>
                        <w:lang w:val="de-DE"/>
                      </w:rPr>
                    </w:pPr>
                    <w:r w:rsidRPr="00CA4464">
                      <w:rPr>
                        <w:i w:val="0"/>
                        <w:sz w:val="15"/>
                        <w:szCs w:val="15"/>
                        <w:lang w:val="de-DE"/>
                      </w:rPr>
                      <w:t xml:space="preserve">NIVUS GmbH </w:t>
                    </w:r>
                  </w:p>
                  <w:p w:rsidR="003D7DAD" w:rsidRPr="00CA4464" w:rsidRDefault="003D7DAD" w:rsidP="003D7DAD">
                    <w:pPr>
                      <w:pStyle w:val="Kopfzeile1"/>
                      <w:spacing w:after="72"/>
                      <w:rPr>
                        <w:i w:val="0"/>
                        <w:sz w:val="15"/>
                        <w:szCs w:val="15"/>
                        <w:lang w:val="de-DE"/>
                      </w:rPr>
                    </w:pPr>
                    <w:r w:rsidRPr="00CA4464">
                      <w:rPr>
                        <w:i w:val="0"/>
                        <w:sz w:val="15"/>
                        <w:szCs w:val="15"/>
                        <w:lang w:val="de-DE"/>
                      </w:rPr>
                      <w:t xml:space="preserve">Im Täle 2 </w:t>
                    </w:r>
                  </w:p>
                  <w:p w:rsidR="003D7DAD" w:rsidRPr="00CA4464" w:rsidRDefault="003D7DAD" w:rsidP="003D7DAD">
                    <w:pPr>
                      <w:pStyle w:val="Kopfzeile1"/>
                      <w:spacing w:after="72"/>
                      <w:rPr>
                        <w:i w:val="0"/>
                        <w:sz w:val="15"/>
                        <w:szCs w:val="15"/>
                        <w:lang w:val="de-DE"/>
                      </w:rPr>
                    </w:pPr>
                    <w:r w:rsidRPr="00CA4464">
                      <w:rPr>
                        <w:i w:val="0"/>
                        <w:sz w:val="15"/>
                        <w:szCs w:val="15"/>
                        <w:lang w:val="de-DE"/>
                      </w:rPr>
                      <w:t>75031 Eppingen</w:t>
                    </w:r>
                  </w:p>
                  <w:p w:rsidR="00172FA0" w:rsidRPr="00EA19C8" w:rsidRDefault="00172FA0" w:rsidP="00EA19C8">
                    <w:pPr>
                      <w:pStyle w:val="Kopftext"/>
                      <w:tabs>
                        <w:tab w:val="clear" w:pos="658"/>
                        <w:tab w:val="left" w:pos="532"/>
                      </w:tabs>
                    </w:pPr>
                    <w:r>
                      <w:t>Telefon</w:t>
                    </w:r>
                    <w:r>
                      <w:tab/>
                      <w:t>+49(0)7262 9191-0</w:t>
                    </w:r>
                    <w:r>
                      <w:br/>
                      <w:t>Telefax</w:t>
                    </w:r>
                    <w:r w:rsidRPr="00EA19C8">
                      <w:tab/>
                      <w:t>+49(0)7262 9191-999</w:t>
                    </w:r>
                    <w:r w:rsidRPr="00EA19C8">
                      <w:br/>
                      <w:t>info@nivus.com</w:t>
                    </w:r>
                    <w:r w:rsidRPr="00EA19C8">
                      <w:br/>
                      <w:t>www.nivus.de</w:t>
                    </w:r>
                  </w:p>
                  <w:p w:rsidR="00172FA0" w:rsidRPr="00EA19C8" w:rsidRDefault="00172FA0" w:rsidP="00EA19C8">
                    <w:pPr>
                      <w:pStyle w:val="Kopftext"/>
                      <w:tabs>
                        <w:tab w:val="clear" w:pos="658"/>
                        <w:tab w:val="left" w:pos="532"/>
                      </w:tabs>
                    </w:pPr>
                  </w:p>
                  <w:p w:rsidR="00172FA0" w:rsidRDefault="00172FA0" w:rsidP="00EA19C8">
                    <w:pPr>
                      <w:pStyle w:val="Kopftext"/>
                      <w:tabs>
                        <w:tab w:val="clear" w:pos="658"/>
                        <w:tab w:val="left" w:pos="532"/>
                      </w:tabs>
                    </w:pPr>
                    <w:r>
                      <w:t>Geschäftsführer</w:t>
                    </w:r>
                    <w:r>
                      <w:br/>
                      <w:t>Udo Steppe, Ingrid Steppe</w:t>
                    </w:r>
                    <w:r>
                      <w:br/>
                      <w:t>Marcus Fischer</w:t>
                    </w:r>
                  </w:p>
                </w:txbxContent>
              </v:textbox>
              <w10:wrap type="square"/>
            </v:shape>
          </w:pict>
        </mc:Fallback>
      </mc:AlternateContent>
    </w:r>
  </w:p>
  <w:p w:rsidR="00172FA0" w:rsidRDefault="00172FA0" w:rsidP="002B698F"/>
  <w:p w:rsidR="00172FA0" w:rsidRDefault="00172FA0" w:rsidP="002B698F"/>
  <w:p w:rsidR="00172FA0" w:rsidRDefault="00172FA0" w:rsidP="002B698F"/>
  <w:p w:rsidR="00172FA0" w:rsidRDefault="00172FA0" w:rsidP="002B698F"/>
  <w:p w:rsidR="00172FA0" w:rsidRDefault="00172FA0" w:rsidP="006A2853">
    <w:pPr>
      <w:pStyle w:val="Kopfzeile"/>
      <w:ind w:left="-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0A"/>
    <w:rsid w:val="000353AA"/>
    <w:rsid w:val="00036B5B"/>
    <w:rsid w:val="00047CEC"/>
    <w:rsid w:val="00056C57"/>
    <w:rsid w:val="00091591"/>
    <w:rsid w:val="000B5D5E"/>
    <w:rsid w:val="000E57C6"/>
    <w:rsid w:val="000F5801"/>
    <w:rsid w:val="00140812"/>
    <w:rsid w:val="00143220"/>
    <w:rsid w:val="00154789"/>
    <w:rsid w:val="00156653"/>
    <w:rsid w:val="001609EE"/>
    <w:rsid w:val="00172FA0"/>
    <w:rsid w:val="001972EB"/>
    <w:rsid w:val="001C0FEF"/>
    <w:rsid w:val="001C5D94"/>
    <w:rsid w:val="001E628C"/>
    <w:rsid w:val="001F2A07"/>
    <w:rsid w:val="00203898"/>
    <w:rsid w:val="0023116A"/>
    <w:rsid w:val="00233627"/>
    <w:rsid w:val="00243A05"/>
    <w:rsid w:val="00250C39"/>
    <w:rsid w:val="00283FB7"/>
    <w:rsid w:val="002B0210"/>
    <w:rsid w:val="002B698F"/>
    <w:rsid w:val="002C44E6"/>
    <w:rsid w:val="003201C1"/>
    <w:rsid w:val="0035508C"/>
    <w:rsid w:val="00391416"/>
    <w:rsid w:val="00391CA0"/>
    <w:rsid w:val="003A1E77"/>
    <w:rsid w:val="003C19F6"/>
    <w:rsid w:val="003D7DAD"/>
    <w:rsid w:val="003F6465"/>
    <w:rsid w:val="004009BD"/>
    <w:rsid w:val="00405816"/>
    <w:rsid w:val="0041465D"/>
    <w:rsid w:val="004C78B5"/>
    <w:rsid w:val="004E1125"/>
    <w:rsid w:val="00502314"/>
    <w:rsid w:val="00502FE8"/>
    <w:rsid w:val="00516B0B"/>
    <w:rsid w:val="00525613"/>
    <w:rsid w:val="005455B5"/>
    <w:rsid w:val="00572B21"/>
    <w:rsid w:val="005928C5"/>
    <w:rsid w:val="005A2F90"/>
    <w:rsid w:val="006071CA"/>
    <w:rsid w:val="0062231F"/>
    <w:rsid w:val="0065311F"/>
    <w:rsid w:val="00674ED4"/>
    <w:rsid w:val="00697359"/>
    <w:rsid w:val="006A010A"/>
    <w:rsid w:val="006A2853"/>
    <w:rsid w:val="006A5654"/>
    <w:rsid w:val="006B1540"/>
    <w:rsid w:val="006B23F9"/>
    <w:rsid w:val="006B2D9F"/>
    <w:rsid w:val="006E457E"/>
    <w:rsid w:val="006F053F"/>
    <w:rsid w:val="007237B3"/>
    <w:rsid w:val="0077614F"/>
    <w:rsid w:val="00783AFE"/>
    <w:rsid w:val="00795182"/>
    <w:rsid w:val="007B7014"/>
    <w:rsid w:val="007C3464"/>
    <w:rsid w:val="007D24C2"/>
    <w:rsid w:val="007D2D7C"/>
    <w:rsid w:val="007E03EF"/>
    <w:rsid w:val="007E13B7"/>
    <w:rsid w:val="007F1110"/>
    <w:rsid w:val="00824888"/>
    <w:rsid w:val="00851B29"/>
    <w:rsid w:val="0085329C"/>
    <w:rsid w:val="00873006"/>
    <w:rsid w:val="00880320"/>
    <w:rsid w:val="00885AD0"/>
    <w:rsid w:val="008A47B9"/>
    <w:rsid w:val="008A73FB"/>
    <w:rsid w:val="008B052D"/>
    <w:rsid w:val="008F1A8C"/>
    <w:rsid w:val="009476B4"/>
    <w:rsid w:val="00997133"/>
    <w:rsid w:val="009E3183"/>
    <w:rsid w:val="00A3631F"/>
    <w:rsid w:val="00A44467"/>
    <w:rsid w:val="00A45A56"/>
    <w:rsid w:val="00A47091"/>
    <w:rsid w:val="00A500F7"/>
    <w:rsid w:val="00A5190B"/>
    <w:rsid w:val="00A56560"/>
    <w:rsid w:val="00A867B2"/>
    <w:rsid w:val="00AA4E12"/>
    <w:rsid w:val="00AA769B"/>
    <w:rsid w:val="00AC2766"/>
    <w:rsid w:val="00B00D39"/>
    <w:rsid w:val="00B1616E"/>
    <w:rsid w:val="00B65705"/>
    <w:rsid w:val="00B8500A"/>
    <w:rsid w:val="00BA2D2C"/>
    <w:rsid w:val="00BE6583"/>
    <w:rsid w:val="00C152E2"/>
    <w:rsid w:val="00C202C7"/>
    <w:rsid w:val="00C239F4"/>
    <w:rsid w:val="00C447B3"/>
    <w:rsid w:val="00C63D82"/>
    <w:rsid w:val="00C6715D"/>
    <w:rsid w:val="00CA4464"/>
    <w:rsid w:val="00CB622F"/>
    <w:rsid w:val="00CC69AC"/>
    <w:rsid w:val="00CD4B1B"/>
    <w:rsid w:val="00D20A3A"/>
    <w:rsid w:val="00D2133E"/>
    <w:rsid w:val="00D70E56"/>
    <w:rsid w:val="00DB35E9"/>
    <w:rsid w:val="00DC3035"/>
    <w:rsid w:val="00E454E9"/>
    <w:rsid w:val="00E55663"/>
    <w:rsid w:val="00E7747B"/>
    <w:rsid w:val="00E82FD3"/>
    <w:rsid w:val="00E9264A"/>
    <w:rsid w:val="00EA19C8"/>
    <w:rsid w:val="00EA319E"/>
    <w:rsid w:val="00EC50BD"/>
    <w:rsid w:val="00EF7775"/>
    <w:rsid w:val="00F6651B"/>
    <w:rsid w:val="00F949C3"/>
    <w:rsid w:val="00FC4665"/>
    <w:rsid w:val="00FC4FC0"/>
    <w:rsid w:val="00FF0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698F"/>
    <w:pPr>
      <w:tabs>
        <w:tab w:val="left" w:pos="8455"/>
      </w:tabs>
    </w:pPr>
    <w:rPr>
      <w:rFonts w:ascii="Arial" w:hAnsi="Arial"/>
      <w:sz w:val="22"/>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609EE"/>
    <w:pPr>
      <w:tabs>
        <w:tab w:val="right" w:leader="dot" w:pos="9923"/>
      </w:tabs>
      <w:spacing w:before="40" w:after="80"/>
      <w:ind w:left="1134" w:hanging="567"/>
    </w:pPr>
    <w:rPr>
      <w:b/>
      <w:noProof/>
    </w:rPr>
  </w:style>
  <w:style w:type="paragraph" w:styleId="Verzeichnis2">
    <w:name w:val="toc 2"/>
    <w:basedOn w:val="Standard"/>
    <w:next w:val="Standard"/>
    <w:autoRedefine/>
    <w:semiHidden/>
    <w:rsid w:val="001609EE"/>
    <w:pPr>
      <w:tabs>
        <w:tab w:val="left" w:pos="1800"/>
        <w:tab w:val="right" w:leader="dot" w:pos="9923"/>
      </w:tabs>
      <w:spacing w:before="40" w:after="40"/>
      <w:ind w:left="600" w:firstLine="567"/>
    </w:pPr>
    <w:rPr>
      <w:noProof/>
      <w:sz w:val="20"/>
    </w:rPr>
  </w:style>
  <w:style w:type="paragraph" w:styleId="Kopfzeile">
    <w:name w:val="header"/>
    <w:basedOn w:val="Standard"/>
    <w:autoRedefine/>
    <w:rsid w:val="00BE6583"/>
    <w:pPr>
      <w:tabs>
        <w:tab w:val="center" w:pos="4536"/>
        <w:tab w:val="right" w:pos="9072"/>
      </w:tabs>
      <w:ind w:leftChars="-20" w:left="-20"/>
    </w:pPr>
    <w:rPr>
      <w:b/>
      <w:spacing w:val="80"/>
      <w:w w:val="105"/>
      <w:sz w:val="20"/>
    </w:rPr>
  </w:style>
  <w:style w:type="paragraph" w:styleId="Fuzeile">
    <w:name w:val="footer"/>
    <w:basedOn w:val="Standard"/>
    <w:autoRedefine/>
    <w:rsid w:val="0035508C"/>
    <w:pPr>
      <w:tabs>
        <w:tab w:val="center" w:pos="4536"/>
        <w:tab w:val="right" w:pos="9072"/>
      </w:tabs>
      <w:spacing w:before="60"/>
      <w:jc w:val="right"/>
    </w:pPr>
  </w:style>
  <w:style w:type="paragraph" w:customStyle="1" w:styleId="Kopfzeile1">
    <w:name w:val="Kopfzeile1"/>
    <w:autoRedefine/>
    <w:rsid w:val="004C78B5"/>
    <w:pPr>
      <w:spacing w:afterLines="30" w:after="30"/>
    </w:pPr>
    <w:rPr>
      <w:rFonts w:ascii="Arial" w:hAnsi="Arial"/>
      <w:i/>
      <w:sz w:val="16"/>
      <w:szCs w:val="24"/>
      <w:lang w:val="en-US"/>
    </w:rPr>
  </w:style>
  <w:style w:type="paragraph" w:customStyle="1" w:styleId="Kopfzeilerechts">
    <w:name w:val="Kopfzeile rechts"/>
    <w:basedOn w:val="Standard"/>
    <w:autoRedefine/>
    <w:rsid w:val="00BE6583"/>
    <w:pPr>
      <w:tabs>
        <w:tab w:val="left" w:pos="658"/>
        <w:tab w:val="left" w:pos="8357"/>
      </w:tabs>
      <w:overflowPunct w:val="0"/>
      <w:autoSpaceDE w:val="0"/>
      <w:autoSpaceDN w:val="0"/>
      <w:adjustRightInd w:val="0"/>
      <w:spacing w:after="100"/>
      <w:ind w:left="11" w:right="-11"/>
      <w:jc w:val="right"/>
      <w:textAlignment w:val="baseline"/>
    </w:pPr>
    <w:rPr>
      <w:sz w:val="15"/>
      <w:szCs w:val="20"/>
      <w:lang w:val="de-DE"/>
    </w:rPr>
  </w:style>
  <w:style w:type="paragraph" w:customStyle="1" w:styleId="Fuzeile1">
    <w:name w:val="Fußzeile 1"/>
    <w:basedOn w:val="Fuzeile"/>
    <w:autoRedefine/>
    <w:rsid w:val="00CC69AC"/>
    <w:pPr>
      <w:keepLines/>
      <w:widowControl w:val="0"/>
      <w:tabs>
        <w:tab w:val="left" w:pos="8357"/>
      </w:tabs>
      <w:spacing w:before="0"/>
      <w:contextualSpacing/>
      <w:jc w:val="left"/>
    </w:pPr>
    <w:rPr>
      <w:sz w:val="13"/>
      <w:lang w:val="de-DE"/>
    </w:rPr>
  </w:style>
  <w:style w:type="character" w:styleId="Hyperlink">
    <w:name w:val="Hyperlink"/>
    <w:basedOn w:val="Absatz-Standardschriftart"/>
    <w:rsid w:val="00A500F7"/>
    <w:rPr>
      <w:color w:val="0000FF"/>
      <w:u w:val="single"/>
    </w:rPr>
  </w:style>
  <w:style w:type="character" w:styleId="Seitenzahl">
    <w:name w:val="page number"/>
    <w:basedOn w:val="Absatz-Standardschriftart"/>
    <w:rsid w:val="00DC3035"/>
  </w:style>
  <w:style w:type="paragraph" w:customStyle="1" w:styleId="Kopftext">
    <w:name w:val="Kopftext"/>
    <w:basedOn w:val="Kopfzeilerechts"/>
    <w:autoRedefine/>
    <w:rsid w:val="00697359"/>
    <w:pPr>
      <w:spacing w:after="0" w:line="312" w:lineRule="auto"/>
      <w:ind w:left="0" w:right="0"/>
      <w:jc w:val="left"/>
    </w:pPr>
    <w:rPr>
      <w:spacing w:val="-4"/>
    </w:rPr>
  </w:style>
  <w:style w:type="paragraph" w:customStyle="1" w:styleId="Fu">
    <w:name w:val="Fuß"/>
    <w:basedOn w:val="Standard"/>
    <w:autoRedefine/>
    <w:rsid w:val="00A5190B"/>
    <w:pPr>
      <w:spacing w:before="60"/>
      <w:ind w:leftChars="-20" w:left="-44"/>
    </w:pPr>
  </w:style>
  <w:style w:type="paragraph" w:styleId="Sprechblasentext">
    <w:name w:val="Balloon Text"/>
    <w:basedOn w:val="Standard"/>
    <w:link w:val="SprechblasentextZchn"/>
    <w:rsid w:val="006A2853"/>
    <w:rPr>
      <w:rFonts w:ascii="Tahoma" w:hAnsi="Tahoma" w:cs="Tahoma"/>
      <w:sz w:val="16"/>
      <w:szCs w:val="16"/>
    </w:rPr>
  </w:style>
  <w:style w:type="character" w:customStyle="1" w:styleId="SprechblasentextZchn">
    <w:name w:val="Sprechblasentext Zchn"/>
    <w:basedOn w:val="Absatz-Standardschriftart"/>
    <w:link w:val="Sprechblasentext"/>
    <w:rsid w:val="006A2853"/>
    <w:rPr>
      <w:rFonts w:ascii="Tahoma" w:hAnsi="Tahoma" w:cs="Tahoma"/>
      <w:sz w:val="16"/>
      <w:szCs w:val="16"/>
      <w:lang w:val="en-US"/>
    </w:rPr>
  </w:style>
  <w:style w:type="paragraph" w:customStyle="1" w:styleId="Text1">
    <w:name w:val="Text 1"/>
    <w:basedOn w:val="Standard"/>
    <w:autoRedefine/>
    <w:qFormat/>
    <w:rsid w:val="000353AA"/>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698F"/>
    <w:pPr>
      <w:tabs>
        <w:tab w:val="left" w:pos="8455"/>
      </w:tabs>
    </w:pPr>
    <w:rPr>
      <w:rFonts w:ascii="Arial" w:hAnsi="Arial"/>
      <w:sz w:val="22"/>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609EE"/>
    <w:pPr>
      <w:tabs>
        <w:tab w:val="right" w:leader="dot" w:pos="9923"/>
      </w:tabs>
      <w:spacing w:before="40" w:after="80"/>
      <w:ind w:left="1134" w:hanging="567"/>
    </w:pPr>
    <w:rPr>
      <w:b/>
      <w:noProof/>
    </w:rPr>
  </w:style>
  <w:style w:type="paragraph" w:styleId="Verzeichnis2">
    <w:name w:val="toc 2"/>
    <w:basedOn w:val="Standard"/>
    <w:next w:val="Standard"/>
    <w:autoRedefine/>
    <w:semiHidden/>
    <w:rsid w:val="001609EE"/>
    <w:pPr>
      <w:tabs>
        <w:tab w:val="left" w:pos="1800"/>
        <w:tab w:val="right" w:leader="dot" w:pos="9923"/>
      </w:tabs>
      <w:spacing w:before="40" w:after="40"/>
      <w:ind w:left="600" w:firstLine="567"/>
    </w:pPr>
    <w:rPr>
      <w:noProof/>
      <w:sz w:val="20"/>
    </w:rPr>
  </w:style>
  <w:style w:type="paragraph" w:styleId="Kopfzeile">
    <w:name w:val="header"/>
    <w:basedOn w:val="Standard"/>
    <w:autoRedefine/>
    <w:rsid w:val="00BE6583"/>
    <w:pPr>
      <w:tabs>
        <w:tab w:val="center" w:pos="4536"/>
        <w:tab w:val="right" w:pos="9072"/>
      </w:tabs>
      <w:ind w:leftChars="-20" w:left="-20"/>
    </w:pPr>
    <w:rPr>
      <w:b/>
      <w:spacing w:val="80"/>
      <w:w w:val="105"/>
      <w:sz w:val="20"/>
    </w:rPr>
  </w:style>
  <w:style w:type="paragraph" w:styleId="Fuzeile">
    <w:name w:val="footer"/>
    <w:basedOn w:val="Standard"/>
    <w:autoRedefine/>
    <w:rsid w:val="0035508C"/>
    <w:pPr>
      <w:tabs>
        <w:tab w:val="center" w:pos="4536"/>
        <w:tab w:val="right" w:pos="9072"/>
      </w:tabs>
      <w:spacing w:before="60"/>
      <w:jc w:val="right"/>
    </w:pPr>
  </w:style>
  <w:style w:type="paragraph" w:customStyle="1" w:styleId="Kopfzeile1">
    <w:name w:val="Kopfzeile1"/>
    <w:autoRedefine/>
    <w:rsid w:val="004C78B5"/>
    <w:pPr>
      <w:spacing w:afterLines="30" w:after="30"/>
    </w:pPr>
    <w:rPr>
      <w:rFonts w:ascii="Arial" w:hAnsi="Arial"/>
      <w:i/>
      <w:sz w:val="16"/>
      <w:szCs w:val="24"/>
      <w:lang w:val="en-US"/>
    </w:rPr>
  </w:style>
  <w:style w:type="paragraph" w:customStyle="1" w:styleId="Kopfzeilerechts">
    <w:name w:val="Kopfzeile rechts"/>
    <w:basedOn w:val="Standard"/>
    <w:autoRedefine/>
    <w:rsid w:val="00BE6583"/>
    <w:pPr>
      <w:tabs>
        <w:tab w:val="left" w:pos="658"/>
        <w:tab w:val="left" w:pos="8357"/>
      </w:tabs>
      <w:overflowPunct w:val="0"/>
      <w:autoSpaceDE w:val="0"/>
      <w:autoSpaceDN w:val="0"/>
      <w:adjustRightInd w:val="0"/>
      <w:spacing w:after="100"/>
      <w:ind w:left="11" w:right="-11"/>
      <w:jc w:val="right"/>
      <w:textAlignment w:val="baseline"/>
    </w:pPr>
    <w:rPr>
      <w:sz w:val="15"/>
      <w:szCs w:val="20"/>
      <w:lang w:val="de-DE"/>
    </w:rPr>
  </w:style>
  <w:style w:type="paragraph" w:customStyle="1" w:styleId="Fuzeile1">
    <w:name w:val="Fußzeile 1"/>
    <w:basedOn w:val="Fuzeile"/>
    <w:autoRedefine/>
    <w:rsid w:val="00CC69AC"/>
    <w:pPr>
      <w:keepLines/>
      <w:widowControl w:val="0"/>
      <w:tabs>
        <w:tab w:val="left" w:pos="8357"/>
      </w:tabs>
      <w:spacing w:before="0"/>
      <w:contextualSpacing/>
      <w:jc w:val="left"/>
    </w:pPr>
    <w:rPr>
      <w:sz w:val="13"/>
      <w:lang w:val="de-DE"/>
    </w:rPr>
  </w:style>
  <w:style w:type="character" w:styleId="Hyperlink">
    <w:name w:val="Hyperlink"/>
    <w:basedOn w:val="Absatz-Standardschriftart"/>
    <w:rsid w:val="00A500F7"/>
    <w:rPr>
      <w:color w:val="0000FF"/>
      <w:u w:val="single"/>
    </w:rPr>
  </w:style>
  <w:style w:type="character" w:styleId="Seitenzahl">
    <w:name w:val="page number"/>
    <w:basedOn w:val="Absatz-Standardschriftart"/>
    <w:rsid w:val="00DC3035"/>
  </w:style>
  <w:style w:type="paragraph" w:customStyle="1" w:styleId="Kopftext">
    <w:name w:val="Kopftext"/>
    <w:basedOn w:val="Kopfzeilerechts"/>
    <w:autoRedefine/>
    <w:rsid w:val="00697359"/>
    <w:pPr>
      <w:spacing w:after="0" w:line="312" w:lineRule="auto"/>
      <w:ind w:left="0" w:right="0"/>
      <w:jc w:val="left"/>
    </w:pPr>
    <w:rPr>
      <w:spacing w:val="-4"/>
    </w:rPr>
  </w:style>
  <w:style w:type="paragraph" w:customStyle="1" w:styleId="Fu">
    <w:name w:val="Fuß"/>
    <w:basedOn w:val="Standard"/>
    <w:autoRedefine/>
    <w:rsid w:val="00A5190B"/>
    <w:pPr>
      <w:spacing w:before="60"/>
      <w:ind w:leftChars="-20" w:left="-44"/>
    </w:pPr>
  </w:style>
  <w:style w:type="paragraph" w:styleId="Sprechblasentext">
    <w:name w:val="Balloon Text"/>
    <w:basedOn w:val="Standard"/>
    <w:link w:val="SprechblasentextZchn"/>
    <w:rsid w:val="006A2853"/>
    <w:rPr>
      <w:rFonts w:ascii="Tahoma" w:hAnsi="Tahoma" w:cs="Tahoma"/>
      <w:sz w:val="16"/>
      <w:szCs w:val="16"/>
    </w:rPr>
  </w:style>
  <w:style w:type="character" w:customStyle="1" w:styleId="SprechblasentextZchn">
    <w:name w:val="Sprechblasentext Zchn"/>
    <w:basedOn w:val="Absatz-Standardschriftart"/>
    <w:link w:val="Sprechblasentext"/>
    <w:rsid w:val="006A2853"/>
    <w:rPr>
      <w:rFonts w:ascii="Tahoma" w:hAnsi="Tahoma" w:cs="Tahoma"/>
      <w:sz w:val="16"/>
      <w:szCs w:val="16"/>
      <w:lang w:val="en-US"/>
    </w:rPr>
  </w:style>
  <w:style w:type="paragraph" w:customStyle="1" w:styleId="Text1">
    <w:name w:val="Text 1"/>
    <w:basedOn w:val="Standard"/>
    <w:autoRedefine/>
    <w:qFormat/>
    <w:rsid w:val="000353A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605">
      <w:bodyDiv w:val="1"/>
      <w:marLeft w:val="0"/>
      <w:marRight w:val="0"/>
      <w:marTop w:val="0"/>
      <w:marBottom w:val="0"/>
      <w:divBdr>
        <w:top w:val="none" w:sz="0" w:space="0" w:color="auto"/>
        <w:left w:val="none" w:sz="0" w:space="0" w:color="auto"/>
        <w:bottom w:val="none" w:sz="0" w:space="0" w:color="auto"/>
        <w:right w:val="none" w:sz="0" w:space="0" w:color="auto"/>
      </w:divBdr>
    </w:div>
    <w:div w:id="868176978">
      <w:bodyDiv w:val="1"/>
      <w:marLeft w:val="0"/>
      <w:marRight w:val="0"/>
      <w:marTop w:val="0"/>
      <w:marBottom w:val="0"/>
      <w:divBdr>
        <w:top w:val="none" w:sz="0" w:space="0" w:color="auto"/>
        <w:left w:val="none" w:sz="0" w:space="0" w:color="auto"/>
        <w:bottom w:val="none" w:sz="0" w:space="0" w:color="auto"/>
        <w:right w:val="none" w:sz="0" w:space="0" w:color="auto"/>
      </w:divBdr>
    </w:div>
    <w:div w:id="1815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marketing\PR\Presseinfo\Vorlage_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D67C-65F1-4A2A-96B9-B69E8D52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Vorlage_dt.dotx</Template>
  <TotalTime>0</TotalTime>
  <Pages>2</Pages>
  <Words>266</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Firma</vt:lpstr>
    </vt:vector>
  </TitlesOfParts>
  <Company>NIVUS GmbH</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Müller, Martin &lt;NIVUS GmbH&gt;</dc:creator>
  <cp:lastModifiedBy>Gauderer, Herbert &lt;NIVUS GmbH&gt;</cp:lastModifiedBy>
  <cp:revision>3</cp:revision>
  <cp:lastPrinted>2014-07-01T07:35:00Z</cp:lastPrinted>
  <dcterms:created xsi:type="dcterms:W3CDTF">2014-07-01T14:24:00Z</dcterms:created>
  <dcterms:modified xsi:type="dcterms:W3CDTF">2014-07-02T11:58:00Z</dcterms:modified>
</cp:coreProperties>
</file>